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4" w:rsidRDefault="003E6A74" w:rsidP="003E6A74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2</w:t>
      </w:r>
    </w:p>
    <w:p w:rsidR="003E6A74" w:rsidRPr="008D24E1" w:rsidRDefault="003E6A74" w:rsidP="003E6A74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к извещению № 2022/01</w:t>
      </w:r>
    </w:p>
    <w:p w:rsidR="003E6A74" w:rsidRDefault="003E6A74" w:rsidP="003E6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___ </w:t>
      </w:r>
    </w:p>
    <w:p w:rsidR="003E6A74" w:rsidRPr="00DD4BEC" w:rsidRDefault="003E6A74" w:rsidP="003E6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возмездного</w:t>
      </w:r>
      <w:r w:rsidRPr="007355C3">
        <w:rPr>
          <w:b/>
          <w:sz w:val="24"/>
          <w:szCs w:val="24"/>
        </w:rPr>
        <w:t xml:space="preserve"> </w:t>
      </w:r>
      <w:r w:rsidRPr="002145B5">
        <w:rPr>
          <w:b/>
          <w:sz w:val="24"/>
          <w:szCs w:val="24"/>
        </w:rPr>
        <w:t>оказани</w:t>
      </w:r>
      <w:r>
        <w:rPr>
          <w:b/>
          <w:sz w:val="24"/>
          <w:szCs w:val="24"/>
        </w:rPr>
        <w:t xml:space="preserve">я услуг </w:t>
      </w:r>
      <w:r w:rsidR="00E62D00">
        <w:rPr>
          <w:b/>
          <w:sz w:val="24"/>
          <w:szCs w:val="24"/>
        </w:rPr>
        <w:br/>
      </w:r>
      <w:r>
        <w:rPr>
          <w:b/>
          <w:sz w:val="24"/>
          <w:szCs w:val="24"/>
        </w:rPr>
        <w:t>по</w:t>
      </w:r>
      <w:r w:rsidRPr="003E6A74">
        <w:rPr>
          <w:b/>
          <w:sz w:val="24"/>
          <w:szCs w:val="24"/>
        </w:rPr>
        <w:t xml:space="preserve"> </w:t>
      </w:r>
      <w:r w:rsidRPr="003E6A74">
        <w:rPr>
          <w:rFonts w:eastAsiaTheme="minorHAnsi"/>
          <w:b/>
          <w:sz w:val="24"/>
          <w:szCs w:val="24"/>
        </w:rPr>
        <w:t xml:space="preserve">разработке фирменного стиля и брендбука Евразийской патентной организации, дизайна-макета веб-портала Евразийской патентной организации, </w:t>
      </w:r>
      <w:r w:rsidR="00E62D00">
        <w:rPr>
          <w:rFonts w:eastAsiaTheme="minorHAnsi"/>
          <w:b/>
          <w:sz w:val="24"/>
          <w:szCs w:val="24"/>
        </w:rPr>
        <w:br/>
      </w:r>
      <w:r w:rsidRPr="003E6A74">
        <w:rPr>
          <w:rFonts w:eastAsiaTheme="minorHAnsi"/>
          <w:b/>
          <w:sz w:val="24"/>
          <w:szCs w:val="24"/>
        </w:rPr>
        <w:t>а также визуально-коммуникационного гайда</w:t>
      </w:r>
    </w:p>
    <w:p w:rsidR="003E6A74" w:rsidRPr="007355C3" w:rsidRDefault="003E6A74" w:rsidP="003E6A74">
      <w:pPr>
        <w:jc w:val="both"/>
        <w:rPr>
          <w:b/>
          <w:sz w:val="24"/>
          <w:szCs w:val="24"/>
        </w:rPr>
      </w:pPr>
    </w:p>
    <w:p w:rsidR="003E6A74" w:rsidRPr="0083326D" w:rsidRDefault="003E6A74" w:rsidP="003E6A74">
      <w:pPr>
        <w:jc w:val="both"/>
        <w:rPr>
          <w:sz w:val="24"/>
          <w:szCs w:val="24"/>
        </w:rPr>
      </w:pPr>
      <w:r w:rsidRPr="0083326D">
        <w:rPr>
          <w:sz w:val="24"/>
          <w:szCs w:val="24"/>
        </w:rPr>
        <w:t xml:space="preserve">г. Москва                                              </w:t>
      </w:r>
      <w:r w:rsidRPr="0083326D">
        <w:rPr>
          <w:sz w:val="24"/>
          <w:szCs w:val="24"/>
        </w:rPr>
        <w:tab/>
      </w:r>
      <w:r w:rsidRPr="0083326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</w:t>
      </w:r>
      <w:r w:rsidRPr="0083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3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83326D">
        <w:rPr>
          <w:sz w:val="24"/>
          <w:szCs w:val="24"/>
        </w:rPr>
        <w:t xml:space="preserve"> </w:t>
      </w:r>
      <w:r>
        <w:rPr>
          <w:sz w:val="24"/>
          <w:szCs w:val="24"/>
        </w:rPr>
        <w:t>___» __________ 2022</w:t>
      </w:r>
      <w:r w:rsidRPr="0083326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3E6A74" w:rsidRPr="0083326D" w:rsidRDefault="003E6A74" w:rsidP="003E6A74">
      <w:pPr>
        <w:jc w:val="both"/>
        <w:rPr>
          <w:sz w:val="24"/>
          <w:szCs w:val="24"/>
        </w:rPr>
      </w:pPr>
    </w:p>
    <w:p w:rsidR="003A0A8F" w:rsidRDefault="003E6A74" w:rsidP="003A0A8F">
      <w:pPr>
        <w:ind w:firstLine="709"/>
        <w:jc w:val="both"/>
        <w:rPr>
          <w:sz w:val="24"/>
          <w:szCs w:val="24"/>
        </w:rPr>
      </w:pPr>
      <w:proofErr w:type="gramStart"/>
      <w:r w:rsidRPr="00CF11B5">
        <w:rPr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статьей 2(1) Евразийской патентной конвенции (ЕАПК), ратифицированной Федеральным законом </w:t>
      </w:r>
      <w:r w:rsidR="003A0A8F">
        <w:rPr>
          <w:sz w:val="24"/>
          <w:szCs w:val="24"/>
        </w:rPr>
        <w:t xml:space="preserve">Российской Федерации </w:t>
      </w:r>
      <w:r w:rsidRPr="00CF11B5">
        <w:rPr>
          <w:sz w:val="24"/>
          <w:szCs w:val="24"/>
        </w:rPr>
        <w:t>от 1 июня 1995 г</w:t>
      </w:r>
      <w:r w:rsidR="003A0A8F">
        <w:rPr>
          <w:sz w:val="24"/>
          <w:szCs w:val="24"/>
        </w:rPr>
        <w:t>.</w:t>
      </w:r>
      <w:r w:rsidRPr="00CF11B5">
        <w:rPr>
          <w:sz w:val="24"/>
          <w:szCs w:val="24"/>
        </w:rPr>
        <w:t xml:space="preserve"> № 85-ФЗ, именуемая в дальнейшем </w:t>
      </w:r>
      <w:r w:rsidRPr="00CF11B5">
        <w:rPr>
          <w:b/>
          <w:sz w:val="24"/>
          <w:szCs w:val="24"/>
        </w:rPr>
        <w:t>«Заказчик»</w:t>
      </w:r>
      <w:r w:rsidRPr="00CF11B5">
        <w:rPr>
          <w:sz w:val="24"/>
          <w:szCs w:val="24"/>
        </w:rPr>
        <w:t>, в лице Президента Евразийского патентного ведомства ЕАПО (ЕАПВ)</w:t>
      </w:r>
      <w:r>
        <w:rPr>
          <w:sz w:val="24"/>
          <w:szCs w:val="24"/>
        </w:rPr>
        <w:t xml:space="preserve"> </w:t>
      </w:r>
      <w:r w:rsidRPr="00CF11B5">
        <w:rPr>
          <w:sz w:val="24"/>
          <w:szCs w:val="24"/>
        </w:rPr>
        <w:t>Ивлиева Григория Петровича, действующего на основании статьи 2(4) ЕАПК,</w:t>
      </w:r>
      <w:r>
        <w:rPr>
          <w:sz w:val="24"/>
          <w:szCs w:val="24"/>
        </w:rPr>
        <w:t xml:space="preserve"> </w:t>
      </w:r>
      <w:r w:rsidRPr="002C4C29">
        <w:rPr>
          <w:sz w:val="24"/>
          <w:szCs w:val="24"/>
        </w:rPr>
        <w:t>с одной стороны</w:t>
      </w:r>
      <w:r w:rsidR="003A0A8F">
        <w:rPr>
          <w:sz w:val="24"/>
          <w:szCs w:val="24"/>
        </w:rPr>
        <w:t>,</w:t>
      </w:r>
      <w:proofErr w:type="gramEnd"/>
    </w:p>
    <w:p w:rsidR="003A0A8F" w:rsidRDefault="003E6A74" w:rsidP="003A0A8F">
      <w:pPr>
        <w:ind w:firstLine="709"/>
        <w:jc w:val="both"/>
        <w:rPr>
          <w:sz w:val="24"/>
          <w:szCs w:val="24"/>
        </w:rPr>
      </w:pPr>
      <w:proofErr w:type="gramStart"/>
      <w:r w:rsidRPr="002C4C29">
        <w:rPr>
          <w:sz w:val="24"/>
          <w:szCs w:val="24"/>
        </w:rPr>
        <w:t>и ___________________________</w:t>
      </w:r>
      <w:r w:rsidR="003A0A8F">
        <w:rPr>
          <w:sz w:val="24"/>
          <w:szCs w:val="24"/>
        </w:rPr>
        <w:t>_____________</w:t>
      </w:r>
      <w:r w:rsidRPr="002C4C29">
        <w:rPr>
          <w:sz w:val="24"/>
          <w:szCs w:val="24"/>
        </w:rPr>
        <w:t>__________</w:t>
      </w:r>
      <w:r>
        <w:rPr>
          <w:sz w:val="24"/>
          <w:szCs w:val="24"/>
        </w:rPr>
        <w:t>,</w:t>
      </w:r>
      <w:r w:rsidRPr="002C4C29">
        <w:rPr>
          <w:sz w:val="24"/>
          <w:szCs w:val="24"/>
        </w:rPr>
        <w:t xml:space="preserve"> именуем</w:t>
      </w:r>
      <w:r w:rsidR="003A0A8F">
        <w:rPr>
          <w:sz w:val="24"/>
          <w:szCs w:val="24"/>
        </w:rPr>
        <w:t>ое</w:t>
      </w:r>
      <w:r w:rsidRPr="002C4C29">
        <w:rPr>
          <w:sz w:val="24"/>
          <w:szCs w:val="24"/>
        </w:rPr>
        <w:t xml:space="preserve"> в дальнейшем </w:t>
      </w:r>
      <w:r w:rsidRPr="002C4C29">
        <w:rPr>
          <w:b/>
          <w:sz w:val="24"/>
          <w:szCs w:val="24"/>
        </w:rPr>
        <w:t>«Исполнитель»</w:t>
      </w:r>
      <w:r w:rsidRPr="002C4C29">
        <w:rPr>
          <w:sz w:val="24"/>
          <w:szCs w:val="24"/>
        </w:rPr>
        <w:t>, в лице _____________</w:t>
      </w:r>
      <w:r w:rsidR="003A0A8F">
        <w:rPr>
          <w:sz w:val="24"/>
          <w:szCs w:val="24"/>
        </w:rPr>
        <w:t>______</w:t>
      </w:r>
      <w:r w:rsidRPr="002C4C29">
        <w:rPr>
          <w:sz w:val="24"/>
          <w:szCs w:val="24"/>
        </w:rPr>
        <w:t>____________</w:t>
      </w:r>
      <w:r w:rsidR="003A0A8F">
        <w:rPr>
          <w:sz w:val="24"/>
          <w:szCs w:val="24"/>
        </w:rPr>
        <w:t>________</w:t>
      </w:r>
      <w:r w:rsidRPr="002C4C29">
        <w:rPr>
          <w:sz w:val="24"/>
          <w:szCs w:val="24"/>
        </w:rPr>
        <w:t>____</w:t>
      </w:r>
      <w:r w:rsidR="003A0A8F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</w:t>
      </w:r>
      <w:r w:rsidRPr="002C4C29">
        <w:rPr>
          <w:sz w:val="24"/>
          <w:szCs w:val="24"/>
        </w:rPr>
        <w:t xml:space="preserve"> на основании ____</w:t>
      </w:r>
      <w:r>
        <w:rPr>
          <w:sz w:val="24"/>
          <w:szCs w:val="24"/>
        </w:rPr>
        <w:t>________________</w:t>
      </w:r>
      <w:r w:rsidRPr="002C4C29">
        <w:rPr>
          <w:sz w:val="24"/>
          <w:szCs w:val="24"/>
        </w:rPr>
        <w:t xml:space="preserve">, с другой стороны, вместе именуемые «Стороны», </w:t>
      </w:r>
      <w:proofErr w:type="gramEnd"/>
    </w:p>
    <w:p w:rsidR="003E6A74" w:rsidRPr="002C4C29" w:rsidRDefault="003A0A8F" w:rsidP="003A0A8F">
      <w:pPr>
        <w:ind w:firstLine="709"/>
        <w:jc w:val="both"/>
        <w:rPr>
          <w:sz w:val="24"/>
          <w:szCs w:val="24"/>
        </w:rPr>
      </w:pPr>
      <w:r w:rsidRPr="009359F1">
        <w:rPr>
          <w:color w:val="000000"/>
          <w:kern w:val="1"/>
          <w:sz w:val="24"/>
          <w:szCs w:val="24"/>
        </w:rPr>
        <w:t xml:space="preserve">руководствуясь протоколом заседания закупочной комиссии ЕАПВ от </w:t>
      </w:r>
      <w:r>
        <w:rPr>
          <w:color w:val="000000"/>
          <w:sz w:val="24"/>
          <w:szCs w:val="24"/>
        </w:rPr>
        <w:t>«__</w:t>
      </w:r>
      <w:r w:rsidR="008211AB">
        <w:rPr>
          <w:color w:val="000000"/>
          <w:sz w:val="24"/>
          <w:szCs w:val="24"/>
        </w:rPr>
        <w:t>» ________</w:t>
      </w:r>
      <w:r>
        <w:rPr>
          <w:color w:val="000000"/>
          <w:sz w:val="24"/>
          <w:szCs w:val="24"/>
        </w:rPr>
        <w:t>_</w:t>
      </w:r>
      <w:r w:rsidRPr="009359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2022</w:t>
      </w:r>
      <w:r w:rsidRPr="009359F1">
        <w:rPr>
          <w:color w:val="000000"/>
          <w:sz w:val="24"/>
          <w:szCs w:val="24"/>
        </w:rPr>
        <w:t xml:space="preserve"> г. № ________</w:t>
      </w:r>
      <w:r w:rsidRPr="009359F1">
        <w:rPr>
          <w:color w:val="000000"/>
          <w:kern w:val="1"/>
          <w:sz w:val="24"/>
          <w:szCs w:val="24"/>
        </w:rPr>
        <w:t>,</w:t>
      </w:r>
      <w:r>
        <w:rPr>
          <w:color w:val="000000"/>
          <w:kern w:val="1"/>
          <w:sz w:val="24"/>
          <w:szCs w:val="24"/>
        </w:rPr>
        <w:t xml:space="preserve"> </w:t>
      </w:r>
      <w:r w:rsidR="003E6A74" w:rsidRPr="002C4C29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д</w:t>
      </w:r>
      <w:r w:rsidR="003E6A74" w:rsidRPr="002C4C29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(Договор) </w:t>
      </w:r>
      <w:r w:rsidR="003E6A74" w:rsidRPr="002C4C29">
        <w:rPr>
          <w:sz w:val="24"/>
          <w:szCs w:val="24"/>
        </w:rPr>
        <w:t>о нижеследующем:</w:t>
      </w:r>
    </w:p>
    <w:p w:rsidR="003E6A74" w:rsidRDefault="003E6A74" w:rsidP="003E6A74">
      <w:pPr>
        <w:ind w:firstLine="568"/>
        <w:jc w:val="both"/>
        <w:rPr>
          <w:b/>
          <w:sz w:val="24"/>
          <w:szCs w:val="24"/>
        </w:rPr>
      </w:pPr>
    </w:p>
    <w:p w:rsidR="003E6A74" w:rsidRPr="00AA7E87" w:rsidRDefault="003E6A74" w:rsidP="003E6A74">
      <w:pPr>
        <w:jc w:val="center"/>
        <w:rPr>
          <w:b/>
          <w:sz w:val="24"/>
          <w:szCs w:val="24"/>
        </w:rPr>
      </w:pPr>
      <w:r w:rsidRPr="007355C3">
        <w:rPr>
          <w:b/>
          <w:sz w:val="24"/>
          <w:szCs w:val="24"/>
        </w:rPr>
        <w:t>1.</w:t>
      </w:r>
      <w:r w:rsidRPr="007355C3">
        <w:rPr>
          <w:b/>
          <w:sz w:val="24"/>
          <w:szCs w:val="24"/>
        </w:rPr>
        <w:tab/>
        <w:t xml:space="preserve">ПРЕДМЕТ </w:t>
      </w:r>
      <w:r>
        <w:rPr>
          <w:b/>
          <w:sz w:val="24"/>
          <w:szCs w:val="24"/>
        </w:rPr>
        <w:t>ДОГОВОРА</w:t>
      </w:r>
    </w:p>
    <w:p w:rsidR="003E6A74" w:rsidRDefault="003E6A74" w:rsidP="008211A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3326D">
        <w:rPr>
          <w:sz w:val="24"/>
          <w:szCs w:val="24"/>
        </w:rPr>
        <w:t>1.1.</w:t>
      </w:r>
      <w:r w:rsidRPr="0083326D">
        <w:rPr>
          <w:sz w:val="24"/>
          <w:szCs w:val="24"/>
        </w:rPr>
        <w:tab/>
        <w:t xml:space="preserve">Заказчик поручает, а Исполнитель принимает на себя обязательства по </w:t>
      </w:r>
      <w:r w:rsidRPr="00406367">
        <w:rPr>
          <w:sz w:val="24"/>
          <w:szCs w:val="24"/>
        </w:rPr>
        <w:t xml:space="preserve">оказанию </w:t>
      </w:r>
      <w:r w:rsidRPr="002145B5">
        <w:rPr>
          <w:sz w:val="24"/>
          <w:szCs w:val="24"/>
        </w:rPr>
        <w:t>услуг</w:t>
      </w:r>
      <w:r>
        <w:rPr>
          <w:sz w:val="24"/>
          <w:szCs w:val="24"/>
        </w:rPr>
        <w:t xml:space="preserve"> по</w:t>
      </w:r>
      <w:r w:rsidRPr="00214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разработке фирменного стиля, </w:t>
      </w:r>
      <w:r w:rsidRPr="00AA7E87">
        <w:rPr>
          <w:sz w:val="24"/>
          <w:szCs w:val="24"/>
        </w:rPr>
        <w:t xml:space="preserve">брендбука </w:t>
      </w:r>
      <w:r w:rsidR="008211AB">
        <w:rPr>
          <w:sz w:val="24"/>
          <w:szCs w:val="24"/>
        </w:rPr>
        <w:t>Заказчика</w:t>
      </w:r>
      <w:r w:rsidRPr="00AA7E87">
        <w:rPr>
          <w:sz w:val="24"/>
          <w:szCs w:val="24"/>
        </w:rPr>
        <w:t>, дизайн</w:t>
      </w:r>
      <w:r w:rsidR="008211AB">
        <w:rPr>
          <w:sz w:val="24"/>
          <w:szCs w:val="24"/>
        </w:rPr>
        <w:t>а</w:t>
      </w:r>
      <w:r w:rsidRPr="00AA7E87">
        <w:rPr>
          <w:sz w:val="24"/>
          <w:szCs w:val="24"/>
        </w:rPr>
        <w:t xml:space="preserve">-макета </w:t>
      </w:r>
      <w:r w:rsidR="008211AB">
        <w:rPr>
          <w:sz w:val="24"/>
          <w:szCs w:val="24"/>
        </w:rPr>
        <w:t>веб-портала Заказчика</w:t>
      </w:r>
      <w:r w:rsidRPr="00AA7E87">
        <w:rPr>
          <w:sz w:val="24"/>
          <w:szCs w:val="24"/>
        </w:rPr>
        <w:t>, а также ви</w:t>
      </w:r>
      <w:r>
        <w:rPr>
          <w:sz w:val="24"/>
          <w:szCs w:val="24"/>
        </w:rPr>
        <w:t xml:space="preserve">зуально-коммуникационного гайда </w:t>
      </w:r>
      <w:r w:rsidRPr="0083326D">
        <w:rPr>
          <w:sz w:val="24"/>
          <w:szCs w:val="24"/>
        </w:rPr>
        <w:t xml:space="preserve">(далее по тексту </w:t>
      </w:r>
      <w:r>
        <w:rPr>
          <w:sz w:val="24"/>
          <w:szCs w:val="24"/>
        </w:rPr>
        <w:t xml:space="preserve">Договора </w:t>
      </w:r>
      <w:r w:rsidR="008211AB">
        <w:rPr>
          <w:sz w:val="24"/>
          <w:szCs w:val="24"/>
        </w:rPr>
        <w:t>–</w:t>
      </w:r>
      <w:r w:rsidRPr="0083326D">
        <w:rPr>
          <w:sz w:val="24"/>
          <w:szCs w:val="24"/>
        </w:rPr>
        <w:t xml:space="preserve"> Услуги) на условиях, определяемых </w:t>
      </w:r>
      <w:r>
        <w:rPr>
          <w:sz w:val="24"/>
          <w:szCs w:val="24"/>
        </w:rPr>
        <w:t>Договором</w:t>
      </w:r>
      <w:r w:rsidRPr="0083326D">
        <w:rPr>
          <w:sz w:val="24"/>
          <w:szCs w:val="24"/>
        </w:rPr>
        <w:t>.</w:t>
      </w:r>
    </w:p>
    <w:p w:rsidR="003E6A74" w:rsidRDefault="003E6A74" w:rsidP="008211A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3326D">
        <w:rPr>
          <w:sz w:val="24"/>
          <w:szCs w:val="24"/>
        </w:rPr>
        <w:t>1.2.</w:t>
      </w:r>
      <w:r w:rsidRPr="0083326D">
        <w:rPr>
          <w:sz w:val="24"/>
          <w:szCs w:val="24"/>
        </w:rPr>
        <w:tab/>
        <w:t xml:space="preserve">Объем и характеристика оказываемых Услуг устанавливаются в </w:t>
      </w:r>
      <w:r>
        <w:rPr>
          <w:sz w:val="24"/>
          <w:szCs w:val="24"/>
        </w:rPr>
        <w:t>з</w:t>
      </w:r>
      <w:r w:rsidRPr="0083326D">
        <w:rPr>
          <w:sz w:val="24"/>
          <w:szCs w:val="24"/>
        </w:rPr>
        <w:t>адании</w:t>
      </w:r>
      <w:r>
        <w:rPr>
          <w:sz w:val="24"/>
          <w:szCs w:val="24"/>
        </w:rPr>
        <w:t xml:space="preserve"> </w:t>
      </w:r>
      <w:r w:rsidR="007C4AA2">
        <w:rPr>
          <w:sz w:val="24"/>
          <w:szCs w:val="24"/>
        </w:rPr>
        <w:t xml:space="preserve">на оказание услуг </w:t>
      </w:r>
      <w:r>
        <w:rPr>
          <w:sz w:val="24"/>
          <w:szCs w:val="24"/>
        </w:rPr>
        <w:t>(</w:t>
      </w:r>
      <w:r w:rsidR="007C4AA2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</w:t>
      </w:r>
      <w:r w:rsidR="007C4AA2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7C4AA2">
        <w:rPr>
          <w:sz w:val="24"/>
          <w:szCs w:val="24"/>
        </w:rPr>
        <w:t xml:space="preserve"> к Договору</w:t>
      </w:r>
      <w:r>
        <w:rPr>
          <w:sz w:val="24"/>
          <w:szCs w:val="24"/>
        </w:rPr>
        <w:t>),</w:t>
      </w:r>
      <w:r w:rsidRPr="002145B5">
        <w:rPr>
          <w:sz w:val="24"/>
          <w:szCs w:val="24"/>
        </w:rPr>
        <w:t xml:space="preserve"> </w:t>
      </w:r>
      <w:r w:rsidR="007C4AA2">
        <w:rPr>
          <w:sz w:val="24"/>
          <w:szCs w:val="24"/>
        </w:rPr>
        <w:t>которое является</w:t>
      </w:r>
      <w:r>
        <w:rPr>
          <w:sz w:val="24"/>
          <w:szCs w:val="24"/>
        </w:rPr>
        <w:t xml:space="preserve"> </w:t>
      </w:r>
      <w:r w:rsidRPr="002145B5">
        <w:rPr>
          <w:sz w:val="24"/>
          <w:szCs w:val="24"/>
        </w:rPr>
        <w:t>неотъемлем</w:t>
      </w:r>
      <w:r>
        <w:rPr>
          <w:sz w:val="24"/>
          <w:szCs w:val="24"/>
        </w:rPr>
        <w:t>ой</w:t>
      </w:r>
      <w:r w:rsidRPr="002145B5">
        <w:rPr>
          <w:sz w:val="24"/>
          <w:szCs w:val="24"/>
        </w:rPr>
        <w:t xml:space="preserve"> част</w:t>
      </w:r>
      <w:r>
        <w:rPr>
          <w:sz w:val="24"/>
          <w:szCs w:val="24"/>
        </w:rPr>
        <w:t>ью</w:t>
      </w:r>
      <w:r w:rsidRPr="002145B5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:rsidR="00434F8C" w:rsidRDefault="00434F8C" w:rsidP="008211A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Услуги оказываются иждивением Исполнителя.</w:t>
      </w:r>
    </w:p>
    <w:p w:rsidR="003E6A74" w:rsidRDefault="003E6A74" w:rsidP="008211AB">
      <w:pPr>
        <w:ind w:firstLine="709"/>
        <w:jc w:val="both"/>
        <w:rPr>
          <w:sz w:val="24"/>
          <w:szCs w:val="24"/>
        </w:rPr>
      </w:pPr>
      <w:r w:rsidRPr="000A3A6F">
        <w:rPr>
          <w:sz w:val="24"/>
          <w:szCs w:val="24"/>
        </w:rPr>
        <w:t xml:space="preserve">1.3. Исполнитель обязан соблюдать требования, содержащиеся в </w:t>
      </w:r>
      <w:r w:rsidRPr="00C31890">
        <w:rPr>
          <w:color w:val="000000" w:themeColor="text1"/>
          <w:sz w:val="24"/>
          <w:szCs w:val="24"/>
        </w:rPr>
        <w:t>з</w:t>
      </w:r>
      <w:r>
        <w:rPr>
          <w:sz w:val="24"/>
          <w:szCs w:val="24"/>
        </w:rPr>
        <w:t>а</w:t>
      </w:r>
      <w:r w:rsidRPr="000A3A6F">
        <w:rPr>
          <w:sz w:val="24"/>
          <w:szCs w:val="24"/>
        </w:rPr>
        <w:t xml:space="preserve">дании </w:t>
      </w:r>
      <w:r w:rsidR="007C4AA2">
        <w:rPr>
          <w:sz w:val="24"/>
          <w:szCs w:val="24"/>
        </w:rPr>
        <w:t xml:space="preserve">на оказание услуг, </w:t>
      </w:r>
      <w:r w:rsidRPr="000A3A6F">
        <w:rPr>
          <w:sz w:val="24"/>
          <w:szCs w:val="24"/>
        </w:rPr>
        <w:t>и вправе отступать от них только с согласия Заказчика.</w:t>
      </w:r>
    </w:p>
    <w:p w:rsidR="003E6A74" w:rsidRPr="00794C18" w:rsidRDefault="003E6A74" w:rsidP="008211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794C18">
        <w:rPr>
          <w:sz w:val="24"/>
          <w:szCs w:val="24"/>
        </w:rPr>
        <w:t>Услуги по Договору ок</w:t>
      </w:r>
      <w:r>
        <w:rPr>
          <w:sz w:val="24"/>
          <w:szCs w:val="24"/>
        </w:rPr>
        <w:t xml:space="preserve">азываются Исполнителем поэтапно. </w:t>
      </w:r>
      <w:r w:rsidRPr="00794C18">
        <w:rPr>
          <w:sz w:val="24"/>
          <w:szCs w:val="24"/>
        </w:rPr>
        <w:t xml:space="preserve">Этапы оказания услуг и сроки, в течение которых услуги должны быть оказаны на каждом этапе, </w:t>
      </w:r>
      <w:r w:rsidR="007C4AA2">
        <w:rPr>
          <w:sz w:val="24"/>
          <w:szCs w:val="24"/>
        </w:rPr>
        <w:t xml:space="preserve">установлены </w:t>
      </w:r>
      <w:r>
        <w:rPr>
          <w:sz w:val="24"/>
          <w:szCs w:val="24"/>
        </w:rPr>
        <w:t>задани</w:t>
      </w:r>
      <w:r w:rsidR="007C4AA2">
        <w:rPr>
          <w:sz w:val="24"/>
          <w:szCs w:val="24"/>
        </w:rPr>
        <w:t>ем на оказание услуг</w:t>
      </w:r>
      <w:r>
        <w:rPr>
          <w:sz w:val="24"/>
          <w:szCs w:val="24"/>
        </w:rPr>
        <w:t>.</w:t>
      </w:r>
    </w:p>
    <w:p w:rsidR="003E6A74" w:rsidRDefault="003E6A74" w:rsidP="003E6A74">
      <w:pPr>
        <w:rPr>
          <w:b/>
          <w:sz w:val="24"/>
          <w:szCs w:val="24"/>
        </w:rPr>
      </w:pPr>
    </w:p>
    <w:p w:rsidR="003E6A74" w:rsidRPr="007355C3" w:rsidRDefault="003E6A74" w:rsidP="003E6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355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ЦЕНА ДОГОВОРА</w:t>
      </w:r>
      <w:r w:rsidRPr="007355C3">
        <w:rPr>
          <w:b/>
          <w:sz w:val="24"/>
          <w:szCs w:val="24"/>
        </w:rPr>
        <w:t xml:space="preserve"> И ПОРЯДОК РАСЧЕТОВ</w:t>
      </w:r>
    </w:p>
    <w:p w:rsidR="003E6A74" w:rsidRPr="000A3A6F" w:rsidRDefault="003E6A74" w:rsidP="007C4AA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326D">
        <w:rPr>
          <w:sz w:val="24"/>
          <w:szCs w:val="24"/>
        </w:rPr>
        <w:t>.1.</w:t>
      </w:r>
      <w:r w:rsidRPr="0083326D">
        <w:rPr>
          <w:sz w:val="24"/>
          <w:szCs w:val="24"/>
        </w:rPr>
        <w:tab/>
        <w:t xml:space="preserve">Цена </w:t>
      </w:r>
      <w:r>
        <w:rPr>
          <w:sz w:val="24"/>
          <w:szCs w:val="24"/>
        </w:rPr>
        <w:t xml:space="preserve">Договора </w:t>
      </w:r>
      <w:r w:rsidRPr="0083326D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________________________________</w:t>
      </w:r>
      <w:r w:rsidR="007C4AA2">
        <w:rPr>
          <w:sz w:val="24"/>
          <w:szCs w:val="24"/>
        </w:rPr>
        <w:t xml:space="preserve"> </w:t>
      </w:r>
      <w:r w:rsidRPr="0083326D">
        <w:rPr>
          <w:sz w:val="24"/>
          <w:szCs w:val="24"/>
        </w:rPr>
        <w:t xml:space="preserve">рублей </w:t>
      </w:r>
      <w:r w:rsidR="007C4AA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83326D">
        <w:rPr>
          <w:sz w:val="24"/>
          <w:szCs w:val="24"/>
        </w:rPr>
        <w:t xml:space="preserve">копеек </w:t>
      </w:r>
      <w:r w:rsidRPr="00B947CA">
        <w:rPr>
          <w:bCs/>
          <w:sz w:val="24"/>
          <w:szCs w:val="24"/>
        </w:rPr>
        <w:t>(</w:t>
      </w:r>
      <w:r w:rsidR="007C4AA2">
        <w:rPr>
          <w:bCs/>
          <w:sz w:val="24"/>
          <w:szCs w:val="24"/>
        </w:rPr>
        <w:t>цифрами и прописью</w:t>
      </w:r>
      <w:r w:rsidRPr="00B947CA">
        <w:rPr>
          <w:bCs/>
          <w:sz w:val="24"/>
          <w:szCs w:val="24"/>
        </w:rPr>
        <w:t>)</w:t>
      </w:r>
      <w:r w:rsidRPr="008332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том числе НДС </w:t>
      </w:r>
      <w:r w:rsidR="007C4AA2">
        <w:rPr>
          <w:sz w:val="24"/>
          <w:szCs w:val="24"/>
        </w:rPr>
        <w:t>___</w:t>
      </w:r>
      <w:r>
        <w:rPr>
          <w:sz w:val="24"/>
          <w:szCs w:val="24"/>
        </w:rPr>
        <w:t xml:space="preserve"> в размере </w:t>
      </w:r>
      <w:r w:rsidR="007C4AA2">
        <w:rPr>
          <w:color w:val="000000"/>
          <w:sz w:val="24"/>
          <w:szCs w:val="24"/>
        </w:rPr>
        <w:t>_______________________</w:t>
      </w:r>
      <w:r w:rsidRPr="00615C4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</w:t>
      </w:r>
      <w:r w:rsidR="007C4AA2">
        <w:rPr>
          <w:sz w:val="24"/>
          <w:szCs w:val="24"/>
        </w:rPr>
        <w:t>___</w:t>
      </w:r>
      <w:r>
        <w:rPr>
          <w:sz w:val="24"/>
          <w:szCs w:val="24"/>
        </w:rPr>
        <w:t xml:space="preserve"> копеек</w:t>
      </w:r>
      <w:r w:rsidR="007C4AA2">
        <w:rPr>
          <w:sz w:val="24"/>
          <w:szCs w:val="24"/>
        </w:rPr>
        <w:t xml:space="preserve"> (цифрами и прописью)</w:t>
      </w:r>
      <w:r>
        <w:rPr>
          <w:sz w:val="24"/>
          <w:szCs w:val="24"/>
        </w:rPr>
        <w:t>.</w:t>
      </w:r>
    </w:p>
    <w:p w:rsidR="003E6A74" w:rsidRDefault="003E6A74" w:rsidP="007C4AA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B2F0E">
        <w:rPr>
          <w:sz w:val="24"/>
          <w:szCs w:val="24"/>
        </w:rPr>
        <w:t>Цен</w:t>
      </w:r>
      <w:r>
        <w:rPr>
          <w:sz w:val="24"/>
          <w:szCs w:val="24"/>
        </w:rPr>
        <w:t>а Договора</w:t>
      </w:r>
      <w:r w:rsidRPr="005B2F0E">
        <w:rPr>
          <w:sz w:val="24"/>
          <w:szCs w:val="24"/>
        </w:rPr>
        <w:t xml:space="preserve"> включает в себя все затраты, издержки и иные расходы Исполнителя, в том числе сопутствующие, связанные с </w:t>
      </w:r>
      <w:r>
        <w:rPr>
          <w:sz w:val="24"/>
          <w:szCs w:val="24"/>
        </w:rPr>
        <w:t>исполнением Договора.</w:t>
      </w:r>
    </w:p>
    <w:p w:rsidR="003E6A74" w:rsidRPr="000A3A6F" w:rsidRDefault="003E6A74" w:rsidP="007C4AA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A3A6F">
        <w:rPr>
          <w:sz w:val="24"/>
          <w:szCs w:val="24"/>
        </w:rPr>
        <w:t>.3. Оплата услуг</w:t>
      </w:r>
      <w:r w:rsidR="0005492A">
        <w:rPr>
          <w:sz w:val="24"/>
          <w:szCs w:val="24"/>
        </w:rPr>
        <w:t xml:space="preserve"> Исполнителя</w:t>
      </w:r>
      <w:r w:rsidRPr="000A3A6F">
        <w:rPr>
          <w:sz w:val="24"/>
          <w:szCs w:val="24"/>
        </w:rPr>
        <w:t xml:space="preserve"> производится путем перечисления денежных средств на расчетный счет Исполнителя, указанный в Договоре, в следующем порядке:</w:t>
      </w:r>
    </w:p>
    <w:p w:rsidR="003E6A74" w:rsidRPr="00093461" w:rsidRDefault="003E6A74" w:rsidP="007C4AA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0A3A6F">
        <w:rPr>
          <w:sz w:val="24"/>
          <w:szCs w:val="24"/>
        </w:rPr>
        <w:t xml:space="preserve">.1. </w:t>
      </w:r>
      <w:r w:rsidR="007C3491">
        <w:rPr>
          <w:sz w:val="24"/>
          <w:szCs w:val="24"/>
        </w:rPr>
        <w:t>А</w:t>
      </w:r>
      <w:r w:rsidRPr="000A3A6F">
        <w:rPr>
          <w:sz w:val="24"/>
          <w:szCs w:val="24"/>
        </w:rPr>
        <w:t xml:space="preserve">ванс в размере </w:t>
      </w:r>
      <w:r>
        <w:rPr>
          <w:sz w:val="24"/>
          <w:szCs w:val="24"/>
        </w:rPr>
        <w:t>50</w:t>
      </w:r>
      <w:r w:rsidRPr="000A3A6F">
        <w:rPr>
          <w:sz w:val="24"/>
          <w:szCs w:val="24"/>
        </w:rPr>
        <w:t xml:space="preserve"> </w:t>
      </w:r>
      <w:r>
        <w:rPr>
          <w:sz w:val="24"/>
          <w:szCs w:val="24"/>
        </w:rPr>
        <w:t>(пятьдесят</w:t>
      </w:r>
      <w:r w:rsidRPr="000A3A6F">
        <w:rPr>
          <w:sz w:val="24"/>
          <w:szCs w:val="24"/>
        </w:rPr>
        <w:t xml:space="preserve">) % от цены Договора в размере </w:t>
      </w:r>
      <w:r w:rsidR="007C4AA2">
        <w:rPr>
          <w:sz w:val="24"/>
          <w:szCs w:val="24"/>
        </w:rPr>
        <w:t>_____________</w:t>
      </w:r>
      <w:r w:rsidRPr="000A3A6F">
        <w:rPr>
          <w:sz w:val="24"/>
          <w:szCs w:val="24"/>
        </w:rPr>
        <w:t xml:space="preserve"> рублей </w:t>
      </w:r>
      <w:r w:rsidR="007C4AA2">
        <w:rPr>
          <w:sz w:val="24"/>
          <w:szCs w:val="24"/>
        </w:rPr>
        <w:t>___</w:t>
      </w:r>
      <w:r w:rsidRPr="000A3A6F">
        <w:rPr>
          <w:sz w:val="24"/>
          <w:szCs w:val="24"/>
        </w:rPr>
        <w:t xml:space="preserve"> копеек </w:t>
      </w:r>
      <w:r w:rsidR="007C4AA2" w:rsidRPr="00B947CA">
        <w:rPr>
          <w:bCs/>
          <w:sz w:val="24"/>
          <w:szCs w:val="24"/>
        </w:rPr>
        <w:t>(</w:t>
      </w:r>
      <w:r w:rsidR="007C4AA2">
        <w:rPr>
          <w:bCs/>
          <w:sz w:val="24"/>
          <w:szCs w:val="24"/>
        </w:rPr>
        <w:t>цифрами и прописью</w:t>
      </w:r>
      <w:r w:rsidR="007C4AA2" w:rsidRPr="00B947CA"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C4AA2">
        <w:rPr>
          <w:sz w:val="24"/>
          <w:szCs w:val="24"/>
        </w:rPr>
        <w:t>в том числе</w:t>
      </w:r>
      <w:r w:rsidRPr="00093461">
        <w:rPr>
          <w:sz w:val="24"/>
          <w:szCs w:val="24"/>
        </w:rPr>
        <w:t xml:space="preserve"> НДС </w:t>
      </w:r>
      <w:r w:rsidR="007C4AA2">
        <w:rPr>
          <w:sz w:val="24"/>
          <w:szCs w:val="24"/>
        </w:rPr>
        <w:t>___</w:t>
      </w:r>
      <w:r w:rsidRPr="00093461">
        <w:rPr>
          <w:sz w:val="24"/>
          <w:szCs w:val="24"/>
        </w:rPr>
        <w:t xml:space="preserve"> в </w:t>
      </w:r>
      <w:r w:rsidRPr="00177FF4">
        <w:rPr>
          <w:sz w:val="24"/>
          <w:szCs w:val="24"/>
        </w:rPr>
        <w:t xml:space="preserve">размере </w:t>
      </w:r>
      <w:r w:rsidR="007C4AA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рублей </w:t>
      </w:r>
      <w:r w:rsidR="007C4AA2">
        <w:rPr>
          <w:sz w:val="24"/>
          <w:szCs w:val="24"/>
        </w:rPr>
        <w:t>___</w:t>
      </w:r>
      <w:r>
        <w:rPr>
          <w:sz w:val="24"/>
          <w:szCs w:val="24"/>
        </w:rPr>
        <w:t xml:space="preserve"> копеек </w:t>
      </w:r>
      <w:r w:rsidR="007C4AA2" w:rsidRPr="00B947CA">
        <w:rPr>
          <w:bCs/>
          <w:sz w:val="24"/>
          <w:szCs w:val="24"/>
        </w:rPr>
        <w:t>(</w:t>
      </w:r>
      <w:r w:rsidR="007C4AA2">
        <w:rPr>
          <w:bCs/>
          <w:sz w:val="24"/>
          <w:szCs w:val="24"/>
        </w:rPr>
        <w:t>цифрами и прописью</w:t>
      </w:r>
      <w:r w:rsidR="007C4AA2" w:rsidRPr="00B947CA">
        <w:rPr>
          <w:bCs/>
          <w:sz w:val="24"/>
          <w:szCs w:val="24"/>
        </w:rPr>
        <w:t>)</w:t>
      </w:r>
      <w:r w:rsidR="007C4AA2">
        <w:rPr>
          <w:bCs/>
          <w:sz w:val="24"/>
          <w:szCs w:val="24"/>
        </w:rPr>
        <w:t xml:space="preserve"> </w:t>
      </w:r>
      <w:r w:rsidRPr="000A3A6F">
        <w:rPr>
          <w:sz w:val="24"/>
          <w:szCs w:val="24"/>
        </w:rPr>
        <w:t>перечисляетс</w:t>
      </w:r>
      <w:r>
        <w:rPr>
          <w:sz w:val="24"/>
          <w:szCs w:val="24"/>
        </w:rPr>
        <w:t>я Заказчиком на расчетный счет И</w:t>
      </w:r>
      <w:r w:rsidRPr="000A3A6F">
        <w:rPr>
          <w:sz w:val="24"/>
          <w:szCs w:val="24"/>
        </w:rPr>
        <w:t>сполнителя в течение 10 (</w:t>
      </w:r>
      <w:r w:rsidR="007C4AA2">
        <w:rPr>
          <w:sz w:val="24"/>
          <w:szCs w:val="24"/>
        </w:rPr>
        <w:t>д</w:t>
      </w:r>
      <w:r w:rsidRPr="000A3A6F">
        <w:rPr>
          <w:sz w:val="24"/>
          <w:szCs w:val="24"/>
        </w:rPr>
        <w:t xml:space="preserve">есяти) рабочих дней </w:t>
      </w:r>
      <w:r w:rsidRPr="00093461">
        <w:rPr>
          <w:sz w:val="24"/>
          <w:szCs w:val="24"/>
        </w:rPr>
        <w:t xml:space="preserve">после подписания Договора </w:t>
      </w:r>
      <w:r w:rsidR="007C4AA2">
        <w:rPr>
          <w:sz w:val="24"/>
          <w:szCs w:val="24"/>
        </w:rPr>
        <w:t>и</w:t>
      </w:r>
      <w:r w:rsidRPr="00093461">
        <w:rPr>
          <w:sz w:val="24"/>
          <w:szCs w:val="24"/>
        </w:rPr>
        <w:t xml:space="preserve"> выставления Исполнителем </w:t>
      </w:r>
      <w:r w:rsidR="007C4AA2">
        <w:rPr>
          <w:sz w:val="24"/>
          <w:szCs w:val="24"/>
        </w:rPr>
        <w:t xml:space="preserve">Заказчику соответствующего </w:t>
      </w:r>
      <w:r w:rsidRPr="00093461">
        <w:rPr>
          <w:sz w:val="24"/>
          <w:szCs w:val="24"/>
        </w:rPr>
        <w:t>счета</w:t>
      </w:r>
      <w:r w:rsidR="007C3491">
        <w:rPr>
          <w:sz w:val="24"/>
          <w:szCs w:val="24"/>
        </w:rPr>
        <w:t>.</w:t>
      </w:r>
    </w:p>
    <w:p w:rsidR="003E6A74" w:rsidRDefault="003E6A74" w:rsidP="007C4AA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0A3A6F">
        <w:rPr>
          <w:sz w:val="24"/>
          <w:szCs w:val="24"/>
        </w:rPr>
        <w:t xml:space="preserve">.2. </w:t>
      </w:r>
      <w:r w:rsidR="007C3491">
        <w:rPr>
          <w:sz w:val="24"/>
          <w:szCs w:val="24"/>
        </w:rPr>
        <w:t>О</w:t>
      </w:r>
      <w:r w:rsidR="007C4AA2">
        <w:rPr>
          <w:sz w:val="24"/>
          <w:szCs w:val="24"/>
        </w:rPr>
        <w:t>кончательный расчет (</w:t>
      </w:r>
      <w:r>
        <w:rPr>
          <w:sz w:val="24"/>
          <w:szCs w:val="24"/>
        </w:rPr>
        <w:t>50</w:t>
      </w:r>
      <w:r w:rsidRPr="000A3A6F">
        <w:rPr>
          <w:sz w:val="24"/>
          <w:szCs w:val="24"/>
        </w:rPr>
        <w:t xml:space="preserve"> (</w:t>
      </w:r>
      <w:r>
        <w:rPr>
          <w:sz w:val="24"/>
          <w:szCs w:val="24"/>
        </w:rPr>
        <w:t>пятьдесят</w:t>
      </w:r>
      <w:r w:rsidRPr="000A3A6F">
        <w:rPr>
          <w:sz w:val="24"/>
          <w:szCs w:val="24"/>
        </w:rPr>
        <w:t>) % от цены Договора</w:t>
      </w:r>
      <w:r w:rsidR="007C4AA2">
        <w:rPr>
          <w:sz w:val="24"/>
          <w:szCs w:val="24"/>
        </w:rPr>
        <w:t>)</w:t>
      </w:r>
      <w:r w:rsidRPr="000A3A6F">
        <w:rPr>
          <w:sz w:val="24"/>
          <w:szCs w:val="24"/>
        </w:rPr>
        <w:t xml:space="preserve"> в размере </w:t>
      </w:r>
      <w:r w:rsidR="007C4AA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0A3A6F">
        <w:rPr>
          <w:sz w:val="24"/>
          <w:szCs w:val="24"/>
        </w:rPr>
        <w:t xml:space="preserve">рублей </w:t>
      </w:r>
      <w:r w:rsidR="007C4AA2">
        <w:rPr>
          <w:sz w:val="24"/>
          <w:szCs w:val="24"/>
        </w:rPr>
        <w:t>___</w:t>
      </w:r>
      <w:r w:rsidRPr="000A3A6F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 </w:t>
      </w:r>
      <w:r w:rsidR="007C4AA2" w:rsidRPr="00B947CA">
        <w:rPr>
          <w:bCs/>
          <w:sz w:val="24"/>
          <w:szCs w:val="24"/>
        </w:rPr>
        <w:t>(</w:t>
      </w:r>
      <w:r w:rsidR="007C4AA2">
        <w:rPr>
          <w:bCs/>
          <w:sz w:val="24"/>
          <w:szCs w:val="24"/>
        </w:rPr>
        <w:t>цифрами и прописью</w:t>
      </w:r>
      <w:r w:rsidR="007C4AA2" w:rsidRPr="00B947CA">
        <w:rPr>
          <w:bCs/>
          <w:sz w:val="24"/>
          <w:szCs w:val="24"/>
        </w:rPr>
        <w:t>)</w:t>
      </w:r>
      <w:r w:rsidR="007C4AA2">
        <w:rPr>
          <w:bCs/>
          <w:sz w:val="24"/>
          <w:szCs w:val="24"/>
        </w:rPr>
        <w:t xml:space="preserve">, </w:t>
      </w:r>
      <w:r w:rsidR="007C4AA2">
        <w:rPr>
          <w:sz w:val="24"/>
          <w:szCs w:val="24"/>
        </w:rPr>
        <w:t>в том числе</w:t>
      </w:r>
      <w:r>
        <w:rPr>
          <w:sz w:val="24"/>
          <w:szCs w:val="24"/>
        </w:rPr>
        <w:t xml:space="preserve"> НДС </w:t>
      </w:r>
      <w:r w:rsidR="007C4AA2">
        <w:rPr>
          <w:sz w:val="24"/>
          <w:szCs w:val="24"/>
        </w:rPr>
        <w:t>___</w:t>
      </w:r>
      <w:r>
        <w:rPr>
          <w:sz w:val="24"/>
          <w:szCs w:val="24"/>
        </w:rPr>
        <w:t xml:space="preserve"> в размере </w:t>
      </w:r>
      <w:r w:rsidR="007C4AA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рублей </w:t>
      </w:r>
      <w:r w:rsidR="007C4AA2">
        <w:rPr>
          <w:sz w:val="24"/>
          <w:szCs w:val="24"/>
        </w:rPr>
        <w:t>___</w:t>
      </w:r>
      <w:r>
        <w:rPr>
          <w:sz w:val="24"/>
          <w:szCs w:val="24"/>
        </w:rPr>
        <w:t xml:space="preserve"> копеек </w:t>
      </w:r>
      <w:r w:rsidR="007C4AA2" w:rsidRPr="00B947CA">
        <w:rPr>
          <w:bCs/>
          <w:sz w:val="24"/>
          <w:szCs w:val="24"/>
        </w:rPr>
        <w:t>(</w:t>
      </w:r>
      <w:r w:rsidR="007C4AA2">
        <w:rPr>
          <w:bCs/>
          <w:sz w:val="24"/>
          <w:szCs w:val="24"/>
        </w:rPr>
        <w:t>цифрами и прописью</w:t>
      </w:r>
      <w:r w:rsidR="007C4AA2" w:rsidRPr="00B947CA">
        <w:rPr>
          <w:bCs/>
          <w:sz w:val="24"/>
          <w:szCs w:val="24"/>
        </w:rPr>
        <w:t>)</w:t>
      </w:r>
      <w:r w:rsidR="007C4AA2">
        <w:rPr>
          <w:bCs/>
          <w:sz w:val="24"/>
          <w:szCs w:val="24"/>
        </w:rPr>
        <w:t xml:space="preserve"> </w:t>
      </w:r>
      <w:r w:rsidRPr="000A3A6F">
        <w:rPr>
          <w:sz w:val="24"/>
          <w:szCs w:val="24"/>
        </w:rPr>
        <w:t>перечисляются Заказчиком на расчетный счет Исполнителя в течение 10 (</w:t>
      </w:r>
      <w:r w:rsidR="007C4AA2">
        <w:rPr>
          <w:sz w:val="24"/>
          <w:szCs w:val="24"/>
        </w:rPr>
        <w:t>д</w:t>
      </w:r>
      <w:r w:rsidRPr="000A3A6F">
        <w:rPr>
          <w:sz w:val="24"/>
          <w:szCs w:val="24"/>
        </w:rPr>
        <w:t>есяти) рабочих дней со дня подписан</w:t>
      </w:r>
      <w:r w:rsidR="007C4AA2">
        <w:rPr>
          <w:sz w:val="24"/>
          <w:szCs w:val="24"/>
        </w:rPr>
        <w:t xml:space="preserve">ия </w:t>
      </w:r>
      <w:r w:rsidRPr="000A3A6F">
        <w:rPr>
          <w:sz w:val="24"/>
          <w:szCs w:val="24"/>
        </w:rPr>
        <w:t xml:space="preserve">Сторонами </w:t>
      </w:r>
      <w:r w:rsidR="007C4AA2">
        <w:rPr>
          <w:sz w:val="24"/>
          <w:szCs w:val="24"/>
        </w:rPr>
        <w:t>а</w:t>
      </w:r>
      <w:r w:rsidRPr="000A3A6F">
        <w:rPr>
          <w:sz w:val="24"/>
          <w:szCs w:val="24"/>
        </w:rPr>
        <w:t>кта сдачи</w:t>
      </w:r>
      <w:r w:rsidR="007C4AA2">
        <w:rPr>
          <w:sz w:val="24"/>
          <w:szCs w:val="24"/>
        </w:rPr>
        <w:t>-</w:t>
      </w:r>
      <w:r w:rsidRPr="000A3A6F">
        <w:rPr>
          <w:sz w:val="24"/>
          <w:szCs w:val="24"/>
        </w:rPr>
        <w:t>приемки оказанных услуг</w:t>
      </w:r>
      <w:r w:rsidR="007C4AA2">
        <w:rPr>
          <w:sz w:val="24"/>
          <w:szCs w:val="24"/>
        </w:rPr>
        <w:t xml:space="preserve"> и выставления Исполнителем Заказчику соответствующего счета</w:t>
      </w:r>
      <w:r w:rsidRPr="000A3A6F">
        <w:rPr>
          <w:sz w:val="24"/>
          <w:szCs w:val="24"/>
        </w:rPr>
        <w:t>.</w:t>
      </w:r>
    </w:p>
    <w:p w:rsidR="003E6A74" w:rsidRPr="005B2F0E" w:rsidRDefault="003E6A74" w:rsidP="007C4AA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Pr="0083326D">
        <w:rPr>
          <w:sz w:val="24"/>
          <w:szCs w:val="24"/>
        </w:rPr>
        <w:t xml:space="preserve">Обязательства Заказчика по оплате </w:t>
      </w:r>
      <w:r>
        <w:rPr>
          <w:sz w:val="24"/>
          <w:szCs w:val="24"/>
        </w:rPr>
        <w:t>ц</w:t>
      </w:r>
      <w:r w:rsidRPr="0083326D">
        <w:rPr>
          <w:sz w:val="24"/>
          <w:szCs w:val="24"/>
        </w:rPr>
        <w:t xml:space="preserve">ены </w:t>
      </w:r>
      <w:r>
        <w:rPr>
          <w:sz w:val="24"/>
          <w:szCs w:val="24"/>
        </w:rPr>
        <w:t>Договора</w:t>
      </w:r>
      <w:r w:rsidRPr="0083326D">
        <w:rPr>
          <w:sz w:val="24"/>
          <w:szCs w:val="24"/>
        </w:rPr>
        <w:t xml:space="preserve"> считаются исполненными с моме</w:t>
      </w:r>
      <w:r>
        <w:rPr>
          <w:sz w:val="24"/>
          <w:szCs w:val="24"/>
        </w:rPr>
        <w:t xml:space="preserve">нта списания денежных средств со </w:t>
      </w:r>
      <w:r w:rsidRPr="0083326D">
        <w:rPr>
          <w:sz w:val="24"/>
          <w:szCs w:val="24"/>
        </w:rPr>
        <w:t>счета Заказчика</w:t>
      </w:r>
      <w:r>
        <w:rPr>
          <w:sz w:val="24"/>
          <w:szCs w:val="24"/>
        </w:rPr>
        <w:t>.</w:t>
      </w:r>
    </w:p>
    <w:p w:rsidR="003E6A74" w:rsidRPr="0083326D" w:rsidRDefault="003E6A74" w:rsidP="007C4AA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32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83326D">
        <w:rPr>
          <w:sz w:val="24"/>
          <w:szCs w:val="24"/>
        </w:rPr>
        <w:t>.</w:t>
      </w:r>
      <w:r w:rsidRPr="0083326D">
        <w:rPr>
          <w:sz w:val="24"/>
          <w:szCs w:val="24"/>
        </w:rPr>
        <w:tab/>
        <w:t xml:space="preserve">В случае изменения реквизитов </w:t>
      </w:r>
      <w:r>
        <w:rPr>
          <w:sz w:val="24"/>
          <w:szCs w:val="24"/>
        </w:rPr>
        <w:t xml:space="preserve">банковского счета </w:t>
      </w:r>
      <w:r w:rsidR="007C4AA2">
        <w:rPr>
          <w:sz w:val="24"/>
          <w:szCs w:val="24"/>
        </w:rPr>
        <w:t>Исполнитель обязан в течение</w:t>
      </w:r>
      <w:r>
        <w:rPr>
          <w:sz w:val="24"/>
          <w:szCs w:val="24"/>
        </w:rPr>
        <w:t xml:space="preserve"> 2</w:t>
      </w:r>
      <w:r w:rsidRPr="0083326D">
        <w:rPr>
          <w:sz w:val="24"/>
          <w:szCs w:val="24"/>
        </w:rPr>
        <w:t xml:space="preserve"> (</w:t>
      </w:r>
      <w:r w:rsidR="007C4AA2">
        <w:rPr>
          <w:sz w:val="24"/>
          <w:szCs w:val="24"/>
        </w:rPr>
        <w:t>д</w:t>
      </w:r>
      <w:r>
        <w:rPr>
          <w:sz w:val="24"/>
          <w:szCs w:val="24"/>
        </w:rPr>
        <w:t>вух</w:t>
      </w:r>
      <w:r w:rsidRPr="0083326D">
        <w:rPr>
          <w:sz w:val="24"/>
          <w:szCs w:val="24"/>
        </w:rPr>
        <w:t>) рабоч</w:t>
      </w:r>
      <w:r>
        <w:rPr>
          <w:sz w:val="24"/>
          <w:szCs w:val="24"/>
        </w:rPr>
        <w:t>их</w:t>
      </w:r>
      <w:r w:rsidRPr="0083326D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83326D">
        <w:rPr>
          <w:sz w:val="24"/>
          <w:szCs w:val="24"/>
        </w:rPr>
        <w:t xml:space="preserve"> в письменной форме сообщить об этом Заказчику с указанием новых реквизитов. В противном случае все риски, связанные с перечислением Заказчиком денежных средств на</w:t>
      </w:r>
      <w:r>
        <w:rPr>
          <w:sz w:val="24"/>
          <w:szCs w:val="24"/>
        </w:rPr>
        <w:t xml:space="preserve"> указанный в Договоре</w:t>
      </w:r>
      <w:r w:rsidRPr="0083326D">
        <w:rPr>
          <w:sz w:val="24"/>
          <w:szCs w:val="24"/>
        </w:rPr>
        <w:t xml:space="preserve"> счет Исполнителя, несет Исполнитель.</w:t>
      </w:r>
    </w:p>
    <w:p w:rsidR="003E6A74" w:rsidRPr="006D23D1" w:rsidRDefault="003E6A74" w:rsidP="003E6A74">
      <w:pPr>
        <w:jc w:val="center"/>
        <w:rPr>
          <w:b/>
          <w:sz w:val="24"/>
          <w:szCs w:val="24"/>
        </w:rPr>
      </w:pPr>
    </w:p>
    <w:p w:rsidR="003E6A74" w:rsidRPr="007355C3" w:rsidRDefault="003E6A74" w:rsidP="003E6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7355C3">
        <w:rPr>
          <w:b/>
          <w:sz w:val="24"/>
          <w:szCs w:val="24"/>
        </w:rPr>
        <w:t>ПРАВА И ОБЯЗАННОСТИ СТОРОН</w:t>
      </w:r>
    </w:p>
    <w:p w:rsidR="003E6A74" w:rsidRPr="00171F26" w:rsidRDefault="003E6A74" w:rsidP="0005492A">
      <w:pPr>
        <w:ind w:firstLine="709"/>
        <w:jc w:val="both"/>
        <w:rPr>
          <w:b/>
          <w:sz w:val="24"/>
          <w:szCs w:val="24"/>
        </w:rPr>
      </w:pPr>
      <w:r w:rsidRPr="00171F26">
        <w:rPr>
          <w:b/>
          <w:sz w:val="24"/>
          <w:szCs w:val="24"/>
        </w:rPr>
        <w:t>3.1.</w:t>
      </w:r>
      <w:r w:rsidRPr="00171F26">
        <w:rPr>
          <w:b/>
          <w:sz w:val="24"/>
          <w:szCs w:val="24"/>
        </w:rPr>
        <w:tab/>
        <w:t>Исполнитель обязан:</w:t>
      </w:r>
    </w:p>
    <w:p w:rsidR="003E6A74" w:rsidRPr="00E46A6D" w:rsidRDefault="003E6A74" w:rsidP="0005492A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A6D">
        <w:rPr>
          <w:rFonts w:ascii="Times New Roman" w:hAnsi="Times New Roman" w:cs="Times New Roman"/>
          <w:sz w:val="24"/>
          <w:szCs w:val="24"/>
        </w:rPr>
        <w:t>3.1.1.</w:t>
      </w:r>
      <w:r w:rsidRPr="00E46A6D">
        <w:rPr>
          <w:rFonts w:ascii="Times New Roman" w:hAnsi="Times New Roman" w:cs="Times New Roman"/>
          <w:sz w:val="24"/>
          <w:szCs w:val="24"/>
        </w:rPr>
        <w:tab/>
        <w:t>Оказать У</w:t>
      </w:r>
      <w:r w:rsidRPr="00423B85">
        <w:rPr>
          <w:rFonts w:ascii="Times New Roman" w:hAnsi="Times New Roman" w:cs="Times New Roman"/>
          <w:sz w:val="24"/>
          <w:szCs w:val="24"/>
        </w:rPr>
        <w:t xml:space="preserve">слуги, предусмотренные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23B8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E46A6D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7C3491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Pr="00E46A6D">
        <w:rPr>
          <w:rFonts w:ascii="Times New Roman" w:hAnsi="Times New Roman" w:cs="Times New Roman"/>
          <w:sz w:val="24"/>
          <w:szCs w:val="24"/>
        </w:rPr>
        <w:t xml:space="preserve">и в сроки, установленные в </w:t>
      </w:r>
      <w:r w:rsidR="007C3491">
        <w:rPr>
          <w:rFonts w:ascii="Times New Roman" w:hAnsi="Times New Roman" w:cs="Times New Roman"/>
          <w:sz w:val="24"/>
          <w:szCs w:val="24"/>
        </w:rPr>
        <w:t>р</w:t>
      </w:r>
      <w:r w:rsidRPr="00E46A6D">
        <w:rPr>
          <w:rFonts w:ascii="Times New Roman" w:hAnsi="Times New Roman" w:cs="Times New Roman"/>
          <w:sz w:val="24"/>
          <w:szCs w:val="24"/>
        </w:rPr>
        <w:t xml:space="preserve">азделе 5 </w:t>
      </w:r>
      <w:r w:rsidR="007C3491">
        <w:rPr>
          <w:rFonts w:ascii="Times New Roman" w:hAnsi="Times New Roman" w:cs="Times New Roman"/>
          <w:sz w:val="24"/>
          <w:szCs w:val="24"/>
        </w:rPr>
        <w:t>Договора</w:t>
      </w:r>
      <w:r w:rsidRPr="00E46A6D">
        <w:rPr>
          <w:rFonts w:ascii="Times New Roman" w:hAnsi="Times New Roman" w:cs="Times New Roman"/>
          <w:sz w:val="24"/>
          <w:szCs w:val="24"/>
        </w:rPr>
        <w:t>.</w:t>
      </w:r>
    </w:p>
    <w:p w:rsidR="003E6A74" w:rsidRPr="00E46A6D" w:rsidRDefault="003E6A74" w:rsidP="0005492A">
      <w:pPr>
        <w:ind w:firstLine="709"/>
        <w:jc w:val="both"/>
        <w:rPr>
          <w:sz w:val="24"/>
          <w:szCs w:val="24"/>
        </w:rPr>
      </w:pPr>
      <w:r w:rsidRPr="00F14A99">
        <w:rPr>
          <w:sz w:val="24"/>
          <w:szCs w:val="24"/>
        </w:rPr>
        <w:t xml:space="preserve">3.1.2. </w:t>
      </w:r>
      <w:r w:rsidRPr="00E46A6D">
        <w:rPr>
          <w:sz w:val="24"/>
          <w:szCs w:val="24"/>
        </w:rPr>
        <w:t>Своевременно пред</w:t>
      </w:r>
      <w:r w:rsidR="0005492A">
        <w:rPr>
          <w:sz w:val="24"/>
          <w:szCs w:val="24"/>
        </w:rPr>
        <w:t>о</w:t>
      </w:r>
      <w:r w:rsidRPr="00E46A6D">
        <w:rPr>
          <w:sz w:val="24"/>
          <w:szCs w:val="24"/>
        </w:rPr>
        <w:t>став</w:t>
      </w:r>
      <w:r w:rsidR="0005492A">
        <w:rPr>
          <w:sz w:val="24"/>
          <w:szCs w:val="24"/>
        </w:rPr>
        <w:t>лят</w:t>
      </w:r>
      <w:r w:rsidRPr="00E46A6D">
        <w:rPr>
          <w:sz w:val="24"/>
          <w:szCs w:val="24"/>
        </w:rPr>
        <w:t xml:space="preserve">ь Заказчику достоверную информацию о ходе исполнения своих обязательств по </w:t>
      </w:r>
      <w:r>
        <w:rPr>
          <w:sz w:val="24"/>
          <w:szCs w:val="24"/>
        </w:rPr>
        <w:t>Договору</w:t>
      </w:r>
      <w:r w:rsidRPr="00E46A6D">
        <w:rPr>
          <w:sz w:val="24"/>
          <w:szCs w:val="24"/>
        </w:rPr>
        <w:t>, в том числе о сложно</w:t>
      </w:r>
      <w:r>
        <w:rPr>
          <w:sz w:val="24"/>
          <w:szCs w:val="24"/>
        </w:rPr>
        <w:t>стях, возник</w:t>
      </w:r>
      <w:r w:rsidR="0005492A">
        <w:rPr>
          <w:sz w:val="24"/>
          <w:szCs w:val="24"/>
        </w:rPr>
        <w:t>ающих</w:t>
      </w:r>
      <w:r>
        <w:rPr>
          <w:sz w:val="24"/>
          <w:szCs w:val="24"/>
        </w:rPr>
        <w:t xml:space="preserve"> при исполнении Договора</w:t>
      </w:r>
      <w:r w:rsidRPr="00E46A6D">
        <w:rPr>
          <w:sz w:val="24"/>
          <w:szCs w:val="24"/>
        </w:rPr>
        <w:t>.</w:t>
      </w:r>
    </w:p>
    <w:p w:rsidR="003E6A74" w:rsidRPr="00E46A6D" w:rsidRDefault="003E6A74" w:rsidP="000549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85">
        <w:rPr>
          <w:rFonts w:ascii="Times New Roman" w:hAnsi="Times New Roman" w:cs="Times New Roman"/>
          <w:sz w:val="24"/>
          <w:szCs w:val="24"/>
        </w:rPr>
        <w:t>3.1</w:t>
      </w:r>
      <w:r w:rsidRPr="00500300">
        <w:rPr>
          <w:rFonts w:ascii="Times New Roman" w:hAnsi="Times New Roman" w:cs="Times New Roman"/>
          <w:sz w:val="24"/>
          <w:szCs w:val="24"/>
        </w:rPr>
        <w:t>.3. По окончании оказания Услуг</w:t>
      </w:r>
      <w:r w:rsidRPr="0005265B">
        <w:rPr>
          <w:rFonts w:ascii="Times New Roman" w:hAnsi="Times New Roman" w:cs="Times New Roman"/>
          <w:sz w:val="24"/>
          <w:szCs w:val="24"/>
        </w:rPr>
        <w:t xml:space="preserve"> передать результаты оказанных Услуг Заказчику в порядке и в сроки, определенные </w:t>
      </w:r>
      <w:r w:rsidR="007C3491">
        <w:rPr>
          <w:rFonts w:ascii="Times New Roman" w:hAnsi="Times New Roman" w:cs="Times New Roman"/>
          <w:sz w:val="24"/>
          <w:szCs w:val="24"/>
        </w:rPr>
        <w:t>р</w:t>
      </w:r>
      <w:r w:rsidRPr="00AC49CD">
        <w:rPr>
          <w:rFonts w:ascii="Times New Roman" w:hAnsi="Times New Roman" w:cs="Times New Roman"/>
          <w:sz w:val="24"/>
          <w:szCs w:val="24"/>
        </w:rPr>
        <w:t xml:space="preserve">азделом 4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46A6D">
        <w:rPr>
          <w:rFonts w:ascii="Times New Roman" w:hAnsi="Times New Roman" w:cs="Times New Roman"/>
          <w:sz w:val="24"/>
          <w:szCs w:val="24"/>
        </w:rPr>
        <w:t>.</w:t>
      </w:r>
    </w:p>
    <w:p w:rsidR="003E6A74" w:rsidRPr="0083326D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 w:rsidRPr="0083326D">
        <w:rPr>
          <w:sz w:val="24"/>
          <w:szCs w:val="24"/>
        </w:rPr>
        <w:t xml:space="preserve"> Обеспечить соблюдение требований законодательства Российской Федерации в отношении объектов, защищенных авторскими </w:t>
      </w:r>
      <w:r w:rsidR="0005492A">
        <w:rPr>
          <w:sz w:val="24"/>
          <w:szCs w:val="24"/>
        </w:rPr>
        <w:t xml:space="preserve">и смежными </w:t>
      </w:r>
      <w:r w:rsidRPr="0083326D">
        <w:rPr>
          <w:sz w:val="24"/>
          <w:szCs w:val="24"/>
        </w:rPr>
        <w:t xml:space="preserve">правами, используемых </w:t>
      </w:r>
      <w:r>
        <w:rPr>
          <w:sz w:val="24"/>
          <w:szCs w:val="24"/>
        </w:rPr>
        <w:t>при исполнении Договора</w:t>
      </w:r>
      <w:r w:rsidRPr="0083326D">
        <w:rPr>
          <w:sz w:val="24"/>
          <w:szCs w:val="24"/>
        </w:rPr>
        <w:t>.</w:t>
      </w:r>
    </w:p>
    <w:p w:rsidR="003E6A74" w:rsidRPr="0083326D" w:rsidRDefault="003E6A74" w:rsidP="0005492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</w:t>
      </w:r>
      <w:r w:rsidRPr="0083326D">
        <w:rPr>
          <w:sz w:val="24"/>
          <w:szCs w:val="24"/>
        </w:rPr>
        <w:tab/>
        <w:t xml:space="preserve">Обеспечить постоянный </w:t>
      </w:r>
      <w:proofErr w:type="gramStart"/>
      <w:r w:rsidRPr="0083326D">
        <w:rPr>
          <w:sz w:val="24"/>
          <w:szCs w:val="24"/>
        </w:rPr>
        <w:t>контроль за</w:t>
      </w:r>
      <w:proofErr w:type="gramEnd"/>
      <w:r w:rsidRPr="0083326D">
        <w:rPr>
          <w:sz w:val="24"/>
          <w:szCs w:val="24"/>
        </w:rPr>
        <w:t xml:space="preserve"> оказанием Услуг по </w:t>
      </w:r>
      <w:r>
        <w:rPr>
          <w:sz w:val="24"/>
          <w:szCs w:val="24"/>
        </w:rPr>
        <w:t>Договору</w:t>
      </w:r>
      <w:r w:rsidRPr="0083326D">
        <w:rPr>
          <w:sz w:val="24"/>
          <w:szCs w:val="24"/>
        </w:rPr>
        <w:t>, незамедлительно принимать меры по устранению выявленных недостатков.</w:t>
      </w:r>
    </w:p>
    <w:p w:rsidR="003E6A74" w:rsidRPr="0083326D" w:rsidRDefault="003E6A74" w:rsidP="0005492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3.1.6.</w:t>
      </w:r>
      <w:r w:rsidRPr="0083326D">
        <w:rPr>
          <w:sz w:val="24"/>
          <w:szCs w:val="24"/>
        </w:rPr>
        <w:tab/>
        <w:t xml:space="preserve">Своевременно предупредить Заказчика об обстоятельствах, которые могут повлиять на качество и сроки </w:t>
      </w:r>
      <w:r w:rsidR="0005492A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05492A">
        <w:rPr>
          <w:sz w:val="24"/>
          <w:szCs w:val="24"/>
        </w:rPr>
        <w:t>обязательств по</w:t>
      </w:r>
      <w:r>
        <w:rPr>
          <w:sz w:val="24"/>
          <w:szCs w:val="24"/>
        </w:rPr>
        <w:t xml:space="preserve"> Договор</w:t>
      </w:r>
      <w:r w:rsidR="0005492A">
        <w:rPr>
          <w:sz w:val="24"/>
          <w:szCs w:val="24"/>
        </w:rPr>
        <w:t>у</w:t>
      </w:r>
      <w:r w:rsidRPr="0083326D">
        <w:rPr>
          <w:sz w:val="24"/>
          <w:szCs w:val="24"/>
        </w:rPr>
        <w:t>.</w:t>
      </w:r>
    </w:p>
    <w:p w:rsidR="003E6A74" w:rsidRDefault="003E6A74" w:rsidP="0005492A">
      <w:pPr>
        <w:tabs>
          <w:tab w:val="left" w:pos="1418"/>
        </w:tabs>
        <w:ind w:firstLine="709"/>
        <w:jc w:val="both"/>
        <w:rPr>
          <w:rFonts w:eastAsia="Roboto"/>
          <w:sz w:val="24"/>
          <w:szCs w:val="24"/>
          <w:highlight w:val="white"/>
        </w:rPr>
      </w:pPr>
      <w:r>
        <w:rPr>
          <w:sz w:val="24"/>
          <w:szCs w:val="24"/>
        </w:rPr>
        <w:t>3.1.7.</w:t>
      </w:r>
      <w:r w:rsidRPr="0083326D">
        <w:rPr>
          <w:sz w:val="24"/>
          <w:szCs w:val="24"/>
        </w:rPr>
        <w:tab/>
      </w:r>
      <w:r w:rsidRPr="00EF29AF">
        <w:rPr>
          <w:rFonts w:eastAsia="Roboto"/>
          <w:sz w:val="24"/>
          <w:szCs w:val="24"/>
          <w:highlight w:val="white"/>
        </w:rPr>
        <w:t xml:space="preserve">Не позднее </w:t>
      </w:r>
      <w:r w:rsidRPr="00EF29AF">
        <w:rPr>
          <w:sz w:val="24"/>
          <w:szCs w:val="24"/>
        </w:rPr>
        <w:t xml:space="preserve">3 (трех) </w:t>
      </w:r>
      <w:r w:rsidRPr="00EF29AF">
        <w:rPr>
          <w:rFonts w:eastAsia="Roboto"/>
          <w:sz w:val="24"/>
          <w:szCs w:val="24"/>
          <w:highlight w:val="white"/>
        </w:rPr>
        <w:t xml:space="preserve">рабочих дней после заключения </w:t>
      </w:r>
      <w:r>
        <w:rPr>
          <w:rFonts w:eastAsia="Roboto"/>
          <w:sz w:val="24"/>
          <w:szCs w:val="24"/>
          <w:highlight w:val="white"/>
        </w:rPr>
        <w:t>Договора</w:t>
      </w:r>
      <w:r w:rsidRPr="00EF29AF">
        <w:rPr>
          <w:rFonts w:eastAsia="Roboto"/>
          <w:sz w:val="24"/>
          <w:szCs w:val="24"/>
          <w:highlight w:val="white"/>
        </w:rPr>
        <w:t xml:space="preserve"> сообщить Заказчику</w:t>
      </w:r>
      <w:r>
        <w:rPr>
          <w:rFonts w:eastAsia="Roboto"/>
          <w:sz w:val="24"/>
          <w:szCs w:val="24"/>
          <w:highlight w:val="white"/>
        </w:rPr>
        <w:t xml:space="preserve"> </w:t>
      </w:r>
      <w:r w:rsidRPr="00852879">
        <w:rPr>
          <w:rFonts w:eastAsia="Roboto"/>
          <w:color w:val="000000" w:themeColor="text1"/>
          <w:sz w:val="24"/>
          <w:szCs w:val="24"/>
          <w:highlight w:val="white"/>
        </w:rPr>
        <w:t xml:space="preserve">(посредством направления письма на электронный адрес Заказчика) </w:t>
      </w:r>
      <w:r w:rsidRPr="00EF29AF">
        <w:rPr>
          <w:rFonts w:eastAsia="Roboto"/>
          <w:sz w:val="24"/>
          <w:szCs w:val="24"/>
          <w:highlight w:val="white"/>
        </w:rPr>
        <w:t xml:space="preserve">информацию о представителе Исполнителя (включая его телефонный номер для оперативной связи), ответственном за оперативное решение вопросов, которые могут возникнуть у Исполнителя в рамках исполнения </w:t>
      </w:r>
      <w:r>
        <w:rPr>
          <w:rFonts w:eastAsia="Roboto"/>
          <w:sz w:val="24"/>
          <w:szCs w:val="24"/>
          <w:highlight w:val="white"/>
        </w:rPr>
        <w:t>Договора</w:t>
      </w:r>
      <w:r w:rsidRPr="00EF29AF">
        <w:rPr>
          <w:rFonts w:eastAsia="Roboto"/>
          <w:sz w:val="24"/>
          <w:szCs w:val="24"/>
          <w:highlight w:val="white"/>
        </w:rPr>
        <w:t>.</w:t>
      </w:r>
    </w:p>
    <w:p w:rsidR="003E6A74" w:rsidRPr="0005492A" w:rsidRDefault="003E6A74" w:rsidP="0005492A">
      <w:pPr>
        <w:ind w:firstLine="709"/>
        <w:jc w:val="both"/>
        <w:rPr>
          <w:rFonts w:eastAsia="Roboto"/>
          <w:sz w:val="24"/>
          <w:szCs w:val="24"/>
        </w:rPr>
      </w:pPr>
      <w:r w:rsidRPr="0005492A">
        <w:rPr>
          <w:rFonts w:eastAsia="Roboto"/>
          <w:sz w:val="24"/>
          <w:szCs w:val="24"/>
        </w:rPr>
        <w:t xml:space="preserve">3.1.8. </w:t>
      </w:r>
      <w:r w:rsidR="0005492A" w:rsidRPr="0005492A">
        <w:rPr>
          <w:rFonts w:eastAsia="Roboto"/>
          <w:sz w:val="24"/>
          <w:szCs w:val="24"/>
        </w:rPr>
        <w:t>С</w:t>
      </w:r>
      <w:r w:rsidRPr="0005492A">
        <w:rPr>
          <w:rFonts w:eastAsia="Roboto"/>
          <w:sz w:val="24"/>
          <w:szCs w:val="24"/>
        </w:rPr>
        <w:t xml:space="preserve">огласовывать с Заказчиком подготавливаемые в рамках </w:t>
      </w:r>
      <w:r w:rsidR="0005492A" w:rsidRPr="0005492A">
        <w:rPr>
          <w:rFonts w:eastAsia="Roboto"/>
          <w:sz w:val="24"/>
          <w:szCs w:val="24"/>
        </w:rPr>
        <w:t>исполнения</w:t>
      </w:r>
      <w:r w:rsidRPr="0005492A">
        <w:rPr>
          <w:rFonts w:eastAsia="Roboto"/>
          <w:sz w:val="24"/>
          <w:szCs w:val="24"/>
        </w:rPr>
        <w:t xml:space="preserve"> Договора </w:t>
      </w:r>
      <w:r w:rsidR="0005492A" w:rsidRPr="0005492A">
        <w:rPr>
          <w:rFonts w:eastAsia="Roboto"/>
          <w:sz w:val="24"/>
          <w:szCs w:val="24"/>
        </w:rPr>
        <w:t>проекты результатов оказываемых по каждому этапу Услуг</w:t>
      </w:r>
      <w:r w:rsidRPr="0005492A">
        <w:rPr>
          <w:rFonts w:eastAsia="Roboto"/>
          <w:sz w:val="24"/>
          <w:szCs w:val="24"/>
        </w:rPr>
        <w:t xml:space="preserve">, обеспечивать </w:t>
      </w:r>
      <w:r w:rsidR="0005492A" w:rsidRPr="0005492A">
        <w:rPr>
          <w:rFonts w:eastAsia="Roboto"/>
          <w:sz w:val="24"/>
          <w:szCs w:val="24"/>
        </w:rPr>
        <w:t xml:space="preserve">их доработку в соответствии с решениями, согласованными </w:t>
      </w:r>
      <w:r w:rsidRPr="0005492A">
        <w:rPr>
          <w:rFonts w:eastAsia="Roboto"/>
          <w:sz w:val="24"/>
          <w:szCs w:val="24"/>
        </w:rPr>
        <w:t>Заказчиком.</w:t>
      </w:r>
      <w:r w:rsidR="00A93DA6">
        <w:rPr>
          <w:rFonts w:eastAsia="Roboto"/>
          <w:sz w:val="24"/>
          <w:szCs w:val="24"/>
        </w:rPr>
        <w:t xml:space="preserve"> Исполнитель также обязан осуществлять доработку результатов Услуг, оказанных по отдельному этапу в соответствии с заданием на оказание услуг, в сроки, согласованные с Заказчиком.</w:t>
      </w:r>
    </w:p>
    <w:p w:rsidR="00A93DA6" w:rsidRDefault="003E6A74" w:rsidP="0005492A">
      <w:pPr>
        <w:ind w:firstLine="709"/>
        <w:jc w:val="both"/>
        <w:rPr>
          <w:sz w:val="24"/>
          <w:szCs w:val="24"/>
        </w:rPr>
      </w:pPr>
      <w:r>
        <w:rPr>
          <w:rFonts w:eastAsia="Roboto"/>
          <w:color w:val="3C4043"/>
          <w:sz w:val="24"/>
          <w:szCs w:val="24"/>
          <w:highlight w:val="white"/>
        </w:rPr>
        <w:t>3.1.9.</w:t>
      </w:r>
      <w:r w:rsidRPr="0083326D">
        <w:rPr>
          <w:sz w:val="24"/>
          <w:szCs w:val="24"/>
        </w:rPr>
        <w:tab/>
      </w:r>
      <w:r w:rsidR="00A93DA6">
        <w:rPr>
          <w:sz w:val="24"/>
          <w:szCs w:val="24"/>
        </w:rPr>
        <w:t>Не позднее 5 (пяти) рабочих дней по завершении каждого этапа оказания услуг, предусмотренного в задании на оказание услуг, направлять результаты услуг, оказанных по этапу, Заказчику с сопроводительным письмом.</w:t>
      </w:r>
    </w:p>
    <w:p w:rsidR="003E6A74" w:rsidRPr="0083326D" w:rsidRDefault="00A93DA6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3.1.10. </w:t>
      </w:r>
      <w:r w:rsidR="003E6A74">
        <w:rPr>
          <w:sz w:val="24"/>
          <w:szCs w:val="24"/>
        </w:rPr>
        <w:t xml:space="preserve">Не позднее </w:t>
      </w:r>
      <w:r w:rsidR="003E6A74">
        <w:rPr>
          <w:rFonts w:eastAsia="Roboto"/>
          <w:color w:val="3C4043"/>
          <w:sz w:val="24"/>
          <w:szCs w:val="24"/>
          <w:highlight w:val="white"/>
        </w:rPr>
        <w:t>5 (пяти)</w:t>
      </w:r>
      <w:r w:rsidR="003E6A74" w:rsidRPr="0083326D">
        <w:rPr>
          <w:rFonts w:eastAsia="Roboto"/>
          <w:color w:val="3C4043"/>
          <w:sz w:val="24"/>
          <w:szCs w:val="24"/>
          <w:highlight w:val="white"/>
        </w:rPr>
        <w:t xml:space="preserve"> </w:t>
      </w:r>
      <w:r w:rsidR="003E6A74" w:rsidRPr="0083326D">
        <w:rPr>
          <w:sz w:val="24"/>
          <w:szCs w:val="24"/>
        </w:rPr>
        <w:t xml:space="preserve">рабочих дней по </w:t>
      </w:r>
      <w:r w:rsidR="003E6A74">
        <w:rPr>
          <w:sz w:val="24"/>
          <w:szCs w:val="24"/>
        </w:rPr>
        <w:t>итогам оказания услуг по</w:t>
      </w:r>
      <w:r w:rsidR="003E6A74" w:rsidRPr="0083326D">
        <w:rPr>
          <w:sz w:val="24"/>
          <w:szCs w:val="24"/>
        </w:rPr>
        <w:t xml:space="preserve"> </w:t>
      </w:r>
      <w:r w:rsidR="003E6A74">
        <w:rPr>
          <w:sz w:val="24"/>
          <w:szCs w:val="24"/>
        </w:rPr>
        <w:t>Договору</w:t>
      </w:r>
      <w:r w:rsidR="003E6A74" w:rsidRPr="0083326D">
        <w:rPr>
          <w:sz w:val="24"/>
          <w:szCs w:val="24"/>
        </w:rPr>
        <w:t xml:space="preserve"> представить Заказчику отчетную документацию</w:t>
      </w:r>
      <w:r w:rsidR="003E6A74" w:rsidRPr="00E517A9">
        <w:rPr>
          <w:sz w:val="24"/>
          <w:szCs w:val="24"/>
        </w:rPr>
        <w:t xml:space="preserve">: акт </w:t>
      </w:r>
      <w:r w:rsidR="003E6A74">
        <w:rPr>
          <w:sz w:val="24"/>
          <w:szCs w:val="24"/>
        </w:rPr>
        <w:t xml:space="preserve">сдачи-приемки </w:t>
      </w:r>
      <w:r w:rsidR="003E6A74" w:rsidRPr="00E517A9">
        <w:rPr>
          <w:sz w:val="24"/>
          <w:szCs w:val="24"/>
        </w:rPr>
        <w:t xml:space="preserve">оказанных услуг </w:t>
      </w:r>
      <w:r w:rsidR="003558C8">
        <w:rPr>
          <w:sz w:val="24"/>
          <w:szCs w:val="24"/>
        </w:rPr>
        <w:br/>
      </w:r>
      <w:r w:rsidR="003E6A74" w:rsidRPr="00E517A9">
        <w:rPr>
          <w:sz w:val="24"/>
          <w:szCs w:val="24"/>
        </w:rPr>
        <w:t>в 2</w:t>
      </w:r>
      <w:r w:rsidR="0005492A">
        <w:rPr>
          <w:sz w:val="24"/>
          <w:szCs w:val="24"/>
        </w:rPr>
        <w:t xml:space="preserve"> (двух)</w:t>
      </w:r>
      <w:r w:rsidR="003E6A74" w:rsidRPr="00E517A9">
        <w:rPr>
          <w:sz w:val="24"/>
          <w:szCs w:val="24"/>
        </w:rPr>
        <w:t xml:space="preserve"> экземплярах, счет, счет-фактур</w:t>
      </w:r>
      <w:r w:rsidR="003E6A74">
        <w:rPr>
          <w:sz w:val="24"/>
          <w:szCs w:val="24"/>
        </w:rPr>
        <w:t>у</w:t>
      </w:r>
      <w:r w:rsidR="003E6A74" w:rsidRPr="00E517A9">
        <w:rPr>
          <w:sz w:val="24"/>
          <w:szCs w:val="24"/>
        </w:rPr>
        <w:t xml:space="preserve"> (при необходимости), оформленные в соответствии с законодательством Российской Федерации</w:t>
      </w:r>
      <w:r w:rsidR="003E6A74" w:rsidRPr="0083326D">
        <w:rPr>
          <w:sz w:val="24"/>
          <w:szCs w:val="24"/>
        </w:rPr>
        <w:t>.</w:t>
      </w:r>
      <w:r w:rsidR="003558C8">
        <w:rPr>
          <w:sz w:val="24"/>
          <w:szCs w:val="24"/>
        </w:rPr>
        <w:t xml:space="preserve"> При этом к моменту предоставления Заказчику отчетных документов Исполнитель обязан передать Заказчику результаты Услуг, оказанных по Договору, в соответствии с условиями задания на оказание услуг.</w:t>
      </w:r>
    </w:p>
    <w:p w:rsidR="003E6A74" w:rsidRPr="00E517A9" w:rsidRDefault="003E6A74" w:rsidP="0005492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517A9">
        <w:rPr>
          <w:b/>
          <w:sz w:val="24"/>
          <w:szCs w:val="24"/>
        </w:rPr>
        <w:t>.2. Исполнитель имеет право:</w:t>
      </w:r>
    </w:p>
    <w:p w:rsidR="003E6A74" w:rsidRPr="0083326D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326D">
        <w:rPr>
          <w:sz w:val="24"/>
          <w:szCs w:val="24"/>
        </w:rPr>
        <w:t>.2.1.</w:t>
      </w:r>
      <w:r w:rsidRPr="0083326D">
        <w:rPr>
          <w:sz w:val="24"/>
          <w:szCs w:val="24"/>
        </w:rPr>
        <w:tab/>
      </w:r>
      <w:r w:rsidRPr="00093461">
        <w:rPr>
          <w:color w:val="000000" w:themeColor="text1"/>
          <w:sz w:val="24"/>
          <w:szCs w:val="24"/>
        </w:rPr>
        <w:t>Пр</w:t>
      </w:r>
      <w:r w:rsidRPr="0083326D">
        <w:rPr>
          <w:sz w:val="24"/>
          <w:szCs w:val="24"/>
        </w:rPr>
        <w:t xml:space="preserve">ивлекать </w:t>
      </w:r>
      <w:r w:rsidR="003558C8">
        <w:rPr>
          <w:sz w:val="24"/>
          <w:szCs w:val="24"/>
        </w:rPr>
        <w:t xml:space="preserve">под свою ответственность </w:t>
      </w:r>
      <w:r w:rsidRPr="0083326D">
        <w:rPr>
          <w:sz w:val="24"/>
          <w:szCs w:val="24"/>
        </w:rPr>
        <w:t xml:space="preserve">к </w:t>
      </w:r>
      <w:r w:rsidR="0005492A">
        <w:rPr>
          <w:sz w:val="24"/>
          <w:szCs w:val="24"/>
        </w:rPr>
        <w:t>оказанию</w:t>
      </w:r>
      <w:r>
        <w:rPr>
          <w:sz w:val="24"/>
          <w:szCs w:val="24"/>
        </w:rPr>
        <w:t xml:space="preserve"> Услуг по Договору </w:t>
      </w:r>
      <w:r w:rsidRPr="0083326D">
        <w:rPr>
          <w:sz w:val="24"/>
          <w:szCs w:val="24"/>
        </w:rPr>
        <w:t xml:space="preserve">третьих лиц – соисполнителей, в обязательном порядке обладающих специальными лицензиями на оказание отдельных видов Услуг, если данные услуги лицензируются согласно законодательству Российской Федерации. Исполнитель несет ответственность перед </w:t>
      </w:r>
      <w:r w:rsidRPr="0083326D">
        <w:rPr>
          <w:sz w:val="24"/>
          <w:szCs w:val="24"/>
        </w:rPr>
        <w:lastRenderedPageBreak/>
        <w:t xml:space="preserve">Заказчиком за убытки, причиненные </w:t>
      </w:r>
      <w:r w:rsidR="003558C8">
        <w:rPr>
          <w:sz w:val="24"/>
          <w:szCs w:val="24"/>
        </w:rPr>
        <w:t xml:space="preserve">Заказчику и третьим лицам </w:t>
      </w:r>
      <w:r w:rsidRPr="0083326D">
        <w:rPr>
          <w:sz w:val="24"/>
          <w:szCs w:val="24"/>
        </w:rPr>
        <w:t>соисполнителями при оказан</w:t>
      </w:r>
      <w:r>
        <w:rPr>
          <w:sz w:val="24"/>
          <w:szCs w:val="24"/>
        </w:rPr>
        <w:t>ии Услуг по Договору</w:t>
      </w:r>
      <w:r w:rsidRPr="0083326D">
        <w:rPr>
          <w:sz w:val="24"/>
          <w:szCs w:val="24"/>
        </w:rPr>
        <w:t>.</w:t>
      </w:r>
    </w:p>
    <w:p w:rsidR="003E6A74" w:rsidRPr="00E0687B" w:rsidRDefault="003E6A74" w:rsidP="0005492A">
      <w:pPr>
        <w:ind w:firstLine="709"/>
        <w:jc w:val="both"/>
        <w:rPr>
          <w:sz w:val="24"/>
          <w:szCs w:val="24"/>
        </w:rPr>
      </w:pPr>
      <w:r w:rsidRPr="0083326D">
        <w:rPr>
          <w:sz w:val="24"/>
          <w:szCs w:val="24"/>
        </w:rPr>
        <w:t>Привлечение соисполнителей не</w:t>
      </w:r>
      <w:r>
        <w:rPr>
          <w:sz w:val="24"/>
          <w:szCs w:val="24"/>
        </w:rPr>
        <w:t xml:space="preserve"> влечет изменение </w:t>
      </w:r>
      <w:r w:rsidR="003558C8">
        <w:rPr>
          <w:sz w:val="24"/>
          <w:szCs w:val="24"/>
        </w:rPr>
        <w:t>ц</w:t>
      </w:r>
      <w:r>
        <w:rPr>
          <w:sz w:val="24"/>
          <w:szCs w:val="24"/>
        </w:rPr>
        <w:t>ены Договора</w:t>
      </w:r>
      <w:r w:rsidRPr="0083326D">
        <w:rPr>
          <w:sz w:val="24"/>
          <w:szCs w:val="24"/>
        </w:rPr>
        <w:t xml:space="preserve"> </w:t>
      </w:r>
      <w:r w:rsidR="003558C8">
        <w:rPr>
          <w:sz w:val="24"/>
          <w:szCs w:val="24"/>
        </w:rPr>
        <w:t>и</w:t>
      </w:r>
      <w:r w:rsidRPr="0083326D">
        <w:rPr>
          <w:sz w:val="24"/>
          <w:szCs w:val="24"/>
        </w:rPr>
        <w:t xml:space="preserve"> объемов Услуг</w:t>
      </w:r>
      <w:r w:rsidR="003558C8">
        <w:rPr>
          <w:sz w:val="24"/>
          <w:szCs w:val="24"/>
        </w:rPr>
        <w:t>, оказываемых</w:t>
      </w:r>
      <w:r w:rsidRPr="0083326D">
        <w:rPr>
          <w:sz w:val="24"/>
          <w:szCs w:val="24"/>
        </w:rPr>
        <w:t xml:space="preserve"> по </w:t>
      </w:r>
      <w:r>
        <w:rPr>
          <w:sz w:val="24"/>
          <w:szCs w:val="24"/>
        </w:rPr>
        <w:t>Договор</w:t>
      </w:r>
      <w:r w:rsidRPr="0083326D">
        <w:rPr>
          <w:sz w:val="24"/>
          <w:szCs w:val="24"/>
        </w:rPr>
        <w:t xml:space="preserve">у. </w:t>
      </w:r>
    </w:p>
    <w:p w:rsidR="003E6A74" w:rsidRPr="0083326D" w:rsidRDefault="003558C8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3E6A74">
        <w:rPr>
          <w:sz w:val="24"/>
          <w:szCs w:val="24"/>
        </w:rPr>
        <w:t>.</w:t>
      </w:r>
      <w:r w:rsidR="003E6A74" w:rsidRPr="0083326D">
        <w:rPr>
          <w:sz w:val="24"/>
          <w:szCs w:val="24"/>
        </w:rPr>
        <w:tab/>
        <w:t xml:space="preserve">Запрашивать у </w:t>
      </w:r>
      <w:r w:rsidR="003E6A74" w:rsidRPr="008E4B37">
        <w:rPr>
          <w:sz w:val="24"/>
          <w:szCs w:val="24"/>
        </w:rPr>
        <w:t>Заказчика в письменной форме</w:t>
      </w:r>
      <w:r w:rsidR="003E6A74" w:rsidRPr="0083326D">
        <w:rPr>
          <w:sz w:val="24"/>
          <w:szCs w:val="24"/>
        </w:rPr>
        <w:t xml:space="preserve"> разъяснения и уточнения относительно оказания Усл</w:t>
      </w:r>
      <w:r w:rsidR="003E6A74">
        <w:rPr>
          <w:sz w:val="24"/>
          <w:szCs w:val="24"/>
        </w:rPr>
        <w:t>уг в рамках Договора</w:t>
      </w:r>
      <w:r w:rsidR="003E6A74" w:rsidRPr="0083326D">
        <w:rPr>
          <w:sz w:val="24"/>
          <w:szCs w:val="24"/>
        </w:rPr>
        <w:t>.</w:t>
      </w:r>
    </w:p>
    <w:p w:rsidR="003E6A74" w:rsidRPr="0083326D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326D">
        <w:rPr>
          <w:sz w:val="24"/>
          <w:szCs w:val="24"/>
        </w:rPr>
        <w:t>.2.</w:t>
      </w:r>
      <w:r w:rsidR="003558C8">
        <w:rPr>
          <w:sz w:val="24"/>
          <w:szCs w:val="24"/>
        </w:rPr>
        <w:t>3</w:t>
      </w:r>
      <w:r w:rsidRPr="0083326D">
        <w:rPr>
          <w:sz w:val="24"/>
          <w:szCs w:val="24"/>
        </w:rPr>
        <w:t>.</w:t>
      </w:r>
      <w:r w:rsidRPr="0083326D">
        <w:rPr>
          <w:sz w:val="24"/>
          <w:szCs w:val="24"/>
        </w:rPr>
        <w:tab/>
        <w:t>Получать от Заказчика содействие</w:t>
      </w:r>
      <w:r w:rsidR="003558C8">
        <w:rPr>
          <w:sz w:val="24"/>
          <w:szCs w:val="24"/>
        </w:rPr>
        <w:t>, в том числе консультационную поддержку,</w:t>
      </w:r>
      <w:r w:rsidRPr="0083326D">
        <w:rPr>
          <w:sz w:val="24"/>
          <w:szCs w:val="24"/>
        </w:rPr>
        <w:t xml:space="preserve"> при оказании Услуг в соответствии </w:t>
      </w:r>
      <w:r>
        <w:rPr>
          <w:sz w:val="24"/>
          <w:szCs w:val="24"/>
        </w:rPr>
        <w:t>с условиями Договора</w:t>
      </w:r>
      <w:r w:rsidRPr="0083326D">
        <w:rPr>
          <w:sz w:val="24"/>
          <w:szCs w:val="24"/>
        </w:rPr>
        <w:t>.</w:t>
      </w:r>
    </w:p>
    <w:p w:rsidR="003E6A74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326D">
        <w:rPr>
          <w:sz w:val="24"/>
          <w:szCs w:val="24"/>
        </w:rPr>
        <w:t>.2.</w:t>
      </w:r>
      <w:r w:rsidR="003558C8">
        <w:rPr>
          <w:sz w:val="24"/>
          <w:szCs w:val="24"/>
        </w:rPr>
        <w:t>4</w:t>
      </w:r>
      <w:r w:rsidRPr="0083326D">
        <w:rPr>
          <w:sz w:val="24"/>
          <w:szCs w:val="24"/>
        </w:rPr>
        <w:t>.</w:t>
      </w:r>
      <w:r w:rsidRPr="0083326D">
        <w:rPr>
          <w:sz w:val="24"/>
          <w:szCs w:val="24"/>
        </w:rPr>
        <w:tab/>
        <w:t xml:space="preserve">Требовать подписания Заказчиком </w:t>
      </w:r>
      <w:r w:rsidR="003558C8">
        <w:rPr>
          <w:sz w:val="24"/>
          <w:szCs w:val="24"/>
        </w:rPr>
        <w:t>а</w:t>
      </w:r>
      <w:r w:rsidRPr="0083326D">
        <w:rPr>
          <w:sz w:val="24"/>
          <w:szCs w:val="24"/>
        </w:rPr>
        <w:t>кта сдачи-прием</w:t>
      </w:r>
      <w:r>
        <w:rPr>
          <w:sz w:val="24"/>
          <w:szCs w:val="24"/>
        </w:rPr>
        <w:t xml:space="preserve">ки </w:t>
      </w:r>
      <w:r w:rsidR="00CD35A5">
        <w:rPr>
          <w:sz w:val="24"/>
          <w:szCs w:val="24"/>
        </w:rPr>
        <w:t xml:space="preserve">оказанных </w:t>
      </w:r>
      <w:r>
        <w:rPr>
          <w:sz w:val="24"/>
          <w:szCs w:val="24"/>
        </w:rPr>
        <w:t>услуг по Договору</w:t>
      </w:r>
      <w:r w:rsidRPr="0083326D">
        <w:rPr>
          <w:sz w:val="24"/>
          <w:szCs w:val="24"/>
        </w:rPr>
        <w:t xml:space="preserve"> на основании представленных Исполнителем отчетных документов</w:t>
      </w:r>
      <w:r w:rsidR="003558C8">
        <w:rPr>
          <w:sz w:val="24"/>
          <w:szCs w:val="24"/>
        </w:rPr>
        <w:t xml:space="preserve"> при условии передачи Заказчику результатов оказанных Услуг, соответствующих условиям, изложенным в задании на оказание услуг</w:t>
      </w:r>
      <w:r>
        <w:rPr>
          <w:sz w:val="24"/>
          <w:szCs w:val="24"/>
        </w:rPr>
        <w:t>.</w:t>
      </w:r>
      <w:r w:rsidRPr="0083326D">
        <w:rPr>
          <w:sz w:val="24"/>
          <w:szCs w:val="24"/>
        </w:rPr>
        <w:t xml:space="preserve"> </w:t>
      </w:r>
    </w:p>
    <w:p w:rsidR="003E6A74" w:rsidRDefault="003558C8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</w:t>
      </w:r>
      <w:r w:rsidR="003E6A74">
        <w:rPr>
          <w:sz w:val="24"/>
          <w:szCs w:val="24"/>
        </w:rPr>
        <w:t>.</w:t>
      </w:r>
      <w:r w:rsidR="003E6A74" w:rsidRPr="0083326D">
        <w:rPr>
          <w:sz w:val="24"/>
          <w:szCs w:val="24"/>
        </w:rPr>
        <w:tab/>
        <w:t xml:space="preserve">Требовать своевременной оплаты </w:t>
      </w:r>
      <w:r>
        <w:rPr>
          <w:sz w:val="24"/>
          <w:szCs w:val="24"/>
        </w:rPr>
        <w:t xml:space="preserve">надлежаще </w:t>
      </w:r>
      <w:r w:rsidR="003E6A74" w:rsidRPr="0083326D">
        <w:rPr>
          <w:sz w:val="24"/>
          <w:szCs w:val="24"/>
        </w:rPr>
        <w:t>оказанных Услуг в соо</w:t>
      </w:r>
      <w:r w:rsidR="003E6A74">
        <w:rPr>
          <w:sz w:val="24"/>
          <w:szCs w:val="24"/>
        </w:rPr>
        <w:t>тветствии с Договором</w:t>
      </w:r>
      <w:r w:rsidR="003E6A74" w:rsidRPr="0083326D">
        <w:rPr>
          <w:sz w:val="24"/>
          <w:szCs w:val="24"/>
        </w:rPr>
        <w:t>.</w:t>
      </w:r>
    </w:p>
    <w:p w:rsidR="003E6A74" w:rsidRPr="0077582F" w:rsidRDefault="003558C8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="003E6A74">
        <w:rPr>
          <w:sz w:val="24"/>
          <w:szCs w:val="24"/>
        </w:rPr>
        <w:t xml:space="preserve">. </w:t>
      </w:r>
      <w:r w:rsidR="003E6A74" w:rsidRPr="00966DE4">
        <w:rPr>
          <w:sz w:val="24"/>
          <w:szCs w:val="24"/>
        </w:rPr>
        <w:t xml:space="preserve">Заказчик предоставляет Исполнителю право использовать и публиковать результаты </w:t>
      </w:r>
      <w:r>
        <w:rPr>
          <w:sz w:val="24"/>
          <w:szCs w:val="24"/>
        </w:rPr>
        <w:t>Услуг</w:t>
      </w:r>
      <w:r w:rsidR="003E6A74" w:rsidRPr="00966DE4">
        <w:rPr>
          <w:sz w:val="24"/>
          <w:szCs w:val="24"/>
        </w:rPr>
        <w:t xml:space="preserve">, полученных в ходе </w:t>
      </w:r>
      <w:r>
        <w:rPr>
          <w:sz w:val="24"/>
          <w:szCs w:val="24"/>
        </w:rPr>
        <w:t>исполнения обязательств по</w:t>
      </w:r>
      <w:r w:rsidR="003E6A74" w:rsidRPr="00966DE4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="003E6A74" w:rsidRPr="00966DE4">
        <w:rPr>
          <w:sz w:val="24"/>
          <w:szCs w:val="24"/>
        </w:rPr>
        <w:t xml:space="preserve"> в демонстрационных и рекламных </w:t>
      </w:r>
      <w:proofErr w:type="gramStart"/>
      <w:r w:rsidR="003E6A74" w:rsidRPr="00966DE4">
        <w:rPr>
          <w:sz w:val="24"/>
          <w:szCs w:val="24"/>
        </w:rPr>
        <w:t>целях</w:t>
      </w:r>
      <w:proofErr w:type="gramEnd"/>
      <w:r w:rsidR="003E6A74" w:rsidRPr="00966DE4">
        <w:rPr>
          <w:sz w:val="24"/>
          <w:szCs w:val="24"/>
        </w:rPr>
        <w:t xml:space="preserve"> в качестве примера </w:t>
      </w:r>
      <w:r>
        <w:rPr>
          <w:sz w:val="24"/>
          <w:szCs w:val="24"/>
        </w:rPr>
        <w:t>реализованных Исполнителем проектов</w:t>
      </w:r>
      <w:r w:rsidR="003E6A74" w:rsidRPr="00966DE4">
        <w:rPr>
          <w:sz w:val="24"/>
          <w:szCs w:val="24"/>
        </w:rPr>
        <w:t xml:space="preserve"> в собственном портфолио, на публичных выступлениях, на собственном сайте Исполнителя, любыми другими способами и на любых носителях, в том виде, в котором результат </w:t>
      </w:r>
      <w:r>
        <w:rPr>
          <w:sz w:val="24"/>
          <w:szCs w:val="24"/>
        </w:rPr>
        <w:t>Услуг</w:t>
      </w:r>
      <w:r w:rsidR="003E6A74" w:rsidRPr="00966DE4">
        <w:rPr>
          <w:sz w:val="24"/>
          <w:szCs w:val="24"/>
        </w:rPr>
        <w:t xml:space="preserve"> был принят Заказчиком по </w:t>
      </w:r>
      <w:r>
        <w:rPr>
          <w:sz w:val="24"/>
          <w:szCs w:val="24"/>
        </w:rPr>
        <w:t>а</w:t>
      </w:r>
      <w:r w:rsidR="003E6A74" w:rsidRPr="00966DE4">
        <w:rPr>
          <w:sz w:val="24"/>
          <w:szCs w:val="24"/>
        </w:rPr>
        <w:t xml:space="preserve">кту </w:t>
      </w:r>
      <w:r>
        <w:rPr>
          <w:sz w:val="24"/>
          <w:szCs w:val="24"/>
        </w:rPr>
        <w:t xml:space="preserve">сдачи-приемки оказанных услуг </w:t>
      </w:r>
      <w:r w:rsidR="003E6A74" w:rsidRPr="00966DE4">
        <w:rPr>
          <w:sz w:val="24"/>
          <w:szCs w:val="24"/>
        </w:rPr>
        <w:t xml:space="preserve">или в </w:t>
      </w:r>
      <w:r>
        <w:rPr>
          <w:sz w:val="24"/>
          <w:szCs w:val="24"/>
        </w:rPr>
        <w:t xml:space="preserve">сопровождении </w:t>
      </w:r>
      <w:r w:rsidR="003E6A74" w:rsidRPr="00966DE4">
        <w:rPr>
          <w:sz w:val="24"/>
          <w:szCs w:val="24"/>
        </w:rPr>
        <w:t>перев</w:t>
      </w:r>
      <w:r>
        <w:rPr>
          <w:sz w:val="24"/>
          <w:szCs w:val="24"/>
        </w:rPr>
        <w:t>о</w:t>
      </w:r>
      <w:r w:rsidR="003E6A74" w:rsidRPr="00966DE4">
        <w:rPr>
          <w:sz w:val="24"/>
          <w:szCs w:val="24"/>
        </w:rPr>
        <w:t>д</w:t>
      </w:r>
      <w:r>
        <w:rPr>
          <w:sz w:val="24"/>
          <w:szCs w:val="24"/>
        </w:rPr>
        <w:t>а</w:t>
      </w:r>
      <w:r w:rsidR="003E6A74" w:rsidRPr="00966DE4">
        <w:rPr>
          <w:sz w:val="24"/>
          <w:szCs w:val="24"/>
        </w:rPr>
        <w:t xml:space="preserve"> на иностранные языки с явным указанием на факт перевода.</w:t>
      </w:r>
      <w:r w:rsidR="003E6A74">
        <w:rPr>
          <w:sz w:val="24"/>
          <w:szCs w:val="24"/>
        </w:rPr>
        <w:t xml:space="preserve"> </w:t>
      </w:r>
    </w:p>
    <w:p w:rsidR="003E6A74" w:rsidRPr="008D3338" w:rsidRDefault="003E6A74" w:rsidP="0005492A">
      <w:pPr>
        <w:ind w:firstLine="709"/>
        <w:jc w:val="both"/>
        <w:rPr>
          <w:b/>
          <w:sz w:val="24"/>
          <w:szCs w:val="24"/>
        </w:rPr>
      </w:pPr>
      <w:r w:rsidRPr="003558C8"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8D3338">
        <w:rPr>
          <w:b/>
          <w:sz w:val="24"/>
          <w:szCs w:val="24"/>
        </w:rPr>
        <w:t xml:space="preserve">Заказчик </w:t>
      </w:r>
      <w:r w:rsidR="003558C8">
        <w:rPr>
          <w:b/>
          <w:sz w:val="24"/>
          <w:szCs w:val="24"/>
        </w:rPr>
        <w:t xml:space="preserve">имеет </w:t>
      </w:r>
      <w:r w:rsidRPr="008D3338">
        <w:rPr>
          <w:b/>
          <w:sz w:val="24"/>
          <w:szCs w:val="24"/>
        </w:rPr>
        <w:t>прав</w:t>
      </w:r>
      <w:r w:rsidR="003558C8">
        <w:rPr>
          <w:b/>
          <w:sz w:val="24"/>
          <w:szCs w:val="24"/>
        </w:rPr>
        <w:t>о</w:t>
      </w:r>
      <w:r w:rsidRPr="008D3338">
        <w:rPr>
          <w:b/>
          <w:sz w:val="24"/>
          <w:szCs w:val="24"/>
        </w:rPr>
        <w:t>:</w:t>
      </w:r>
    </w:p>
    <w:p w:rsidR="003E6A74" w:rsidRPr="008D3338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333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8D3338">
        <w:rPr>
          <w:sz w:val="24"/>
          <w:szCs w:val="24"/>
        </w:rPr>
        <w:t>.1. Требовать от Исполнителя надлежащего исполнения обязатель</w:t>
      </w:r>
      <w:r>
        <w:rPr>
          <w:sz w:val="24"/>
          <w:szCs w:val="24"/>
        </w:rPr>
        <w:t>ств в соответствии с условиями Договора</w:t>
      </w:r>
      <w:r w:rsidRPr="008D3338">
        <w:rPr>
          <w:sz w:val="24"/>
          <w:szCs w:val="24"/>
        </w:rPr>
        <w:t>.</w:t>
      </w:r>
    </w:p>
    <w:p w:rsidR="003E6A74" w:rsidRPr="008D3338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8D3338">
        <w:rPr>
          <w:sz w:val="24"/>
          <w:szCs w:val="24"/>
        </w:rPr>
        <w:t xml:space="preserve">.2. Требовать от Исполнителя представления надлежащим образом оформленных документов, подтверждающих исполнение обязательств в соответствии с условиями </w:t>
      </w:r>
      <w:r>
        <w:rPr>
          <w:sz w:val="24"/>
          <w:szCs w:val="24"/>
        </w:rPr>
        <w:t>Договора</w:t>
      </w:r>
      <w:r w:rsidRPr="008D3338">
        <w:rPr>
          <w:sz w:val="24"/>
          <w:szCs w:val="24"/>
        </w:rPr>
        <w:t>.</w:t>
      </w:r>
    </w:p>
    <w:p w:rsidR="003E6A74" w:rsidRPr="008D3338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8D3338">
        <w:rPr>
          <w:sz w:val="24"/>
          <w:szCs w:val="24"/>
        </w:rPr>
        <w:t>3. Запрашивать у Исполнителя информацию о ходе и состоянии исполнения обязательств Исполнител</w:t>
      </w:r>
      <w:r w:rsidR="003558C8">
        <w:rPr>
          <w:sz w:val="24"/>
          <w:szCs w:val="24"/>
        </w:rPr>
        <w:t>ем</w:t>
      </w:r>
      <w:r w:rsidRPr="008D3338">
        <w:rPr>
          <w:sz w:val="24"/>
          <w:szCs w:val="24"/>
        </w:rPr>
        <w:t xml:space="preserve"> по </w:t>
      </w:r>
      <w:r>
        <w:rPr>
          <w:sz w:val="24"/>
          <w:szCs w:val="24"/>
        </w:rPr>
        <w:t>Договору</w:t>
      </w:r>
      <w:r w:rsidRPr="008D3338">
        <w:rPr>
          <w:sz w:val="24"/>
          <w:szCs w:val="24"/>
        </w:rPr>
        <w:t>.</w:t>
      </w:r>
    </w:p>
    <w:p w:rsidR="003E6A74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8D3338">
        <w:rPr>
          <w:sz w:val="24"/>
          <w:szCs w:val="24"/>
        </w:rPr>
        <w:t xml:space="preserve">4. Проверять ход и качество оказываемых Исполнителем Услуг, не вмешиваясь в его деятельность. </w:t>
      </w:r>
    </w:p>
    <w:p w:rsidR="00CD35A5" w:rsidRPr="000C2C11" w:rsidRDefault="00CD35A5" w:rsidP="00CD35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0C2C1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0C2C11">
        <w:rPr>
          <w:sz w:val="24"/>
          <w:szCs w:val="24"/>
        </w:rPr>
        <w:t>. В случае просрочки исполнения Исполнителем обязательств</w:t>
      </w:r>
      <w:r>
        <w:rPr>
          <w:sz w:val="24"/>
          <w:szCs w:val="24"/>
        </w:rPr>
        <w:t>, предусмотренных Договором</w:t>
      </w:r>
      <w:r w:rsidRPr="000C2C11">
        <w:rPr>
          <w:sz w:val="24"/>
          <w:szCs w:val="24"/>
        </w:rPr>
        <w:t>, а также в иных случаях ненадлежащего исполнения Исполнителем обязател</w:t>
      </w:r>
      <w:r>
        <w:rPr>
          <w:sz w:val="24"/>
          <w:szCs w:val="24"/>
        </w:rPr>
        <w:t>ьств, предусмотренных Договором</w:t>
      </w:r>
      <w:r w:rsidRPr="000C2C11">
        <w:rPr>
          <w:sz w:val="24"/>
          <w:szCs w:val="24"/>
        </w:rPr>
        <w:t xml:space="preserve">, направлять Исполнителю требование об уплате в добровольном порядке сумм неустойки, предусмотренных </w:t>
      </w:r>
      <w:r>
        <w:rPr>
          <w:sz w:val="24"/>
          <w:szCs w:val="24"/>
        </w:rPr>
        <w:t>Договором</w:t>
      </w:r>
      <w:r w:rsidRPr="000C2C11">
        <w:rPr>
          <w:sz w:val="24"/>
          <w:szCs w:val="24"/>
        </w:rPr>
        <w:t xml:space="preserve"> за неисполнение (ненадлежащее исполнение) Исполнителем своих обязательств </w:t>
      </w:r>
      <w:r>
        <w:rPr>
          <w:sz w:val="24"/>
          <w:szCs w:val="24"/>
        </w:rPr>
        <w:t>по Договору</w:t>
      </w:r>
      <w:r w:rsidRPr="000C2C11">
        <w:rPr>
          <w:sz w:val="24"/>
          <w:szCs w:val="24"/>
        </w:rPr>
        <w:t>.</w:t>
      </w:r>
    </w:p>
    <w:p w:rsidR="003E6A74" w:rsidRPr="00EC008F" w:rsidRDefault="003E6A74" w:rsidP="0005492A">
      <w:pPr>
        <w:ind w:firstLine="709"/>
        <w:jc w:val="both"/>
        <w:rPr>
          <w:b/>
          <w:sz w:val="24"/>
          <w:szCs w:val="24"/>
        </w:rPr>
      </w:pPr>
      <w:r w:rsidRPr="00EC008F">
        <w:rPr>
          <w:b/>
          <w:sz w:val="24"/>
          <w:szCs w:val="24"/>
        </w:rPr>
        <w:t>3.4. Заказчик обязан:</w:t>
      </w:r>
    </w:p>
    <w:p w:rsidR="003E6A74" w:rsidRPr="000C2C11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C2C11">
        <w:rPr>
          <w:sz w:val="24"/>
          <w:szCs w:val="24"/>
        </w:rPr>
        <w:t>4.1. Своевременно принять</w:t>
      </w:r>
      <w:r w:rsidR="00A93DA6">
        <w:rPr>
          <w:sz w:val="24"/>
          <w:szCs w:val="24"/>
        </w:rPr>
        <w:t>, в том числе подписать в течение 5 (пяти) рабочих дней акт сдачи-приемки услуг, предоставленный ему Исполнителем,</w:t>
      </w:r>
      <w:r w:rsidRPr="000C2C11">
        <w:rPr>
          <w:sz w:val="24"/>
          <w:szCs w:val="24"/>
        </w:rPr>
        <w:t xml:space="preserve"> и оплатить </w:t>
      </w:r>
      <w:r w:rsidR="003558C8">
        <w:rPr>
          <w:sz w:val="24"/>
          <w:szCs w:val="24"/>
        </w:rPr>
        <w:t xml:space="preserve">надлежаще оказанные </w:t>
      </w:r>
      <w:r w:rsidRPr="000C2C11">
        <w:rPr>
          <w:sz w:val="24"/>
          <w:szCs w:val="24"/>
        </w:rPr>
        <w:t xml:space="preserve">Услуги в соответствии с условиями </w:t>
      </w:r>
      <w:r>
        <w:rPr>
          <w:sz w:val="24"/>
          <w:szCs w:val="24"/>
        </w:rPr>
        <w:t>Договора</w:t>
      </w:r>
      <w:r w:rsidRPr="000C2C11">
        <w:rPr>
          <w:sz w:val="24"/>
          <w:szCs w:val="24"/>
        </w:rPr>
        <w:t>.</w:t>
      </w:r>
    </w:p>
    <w:p w:rsidR="003E6A74" w:rsidRPr="000C2C11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0C2C11">
        <w:rPr>
          <w:sz w:val="24"/>
          <w:szCs w:val="24"/>
        </w:rPr>
        <w:t>.2. Своевременно предоставлять разъяснения</w:t>
      </w:r>
      <w:r>
        <w:rPr>
          <w:sz w:val="24"/>
          <w:szCs w:val="24"/>
        </w:rPr>
        <w:t xml:space="preserve">, </w:t>
      </w:r>
      <w:r w:rsidRPr="00852879">
        <w:rPr>
          <w:sz w:val="24"/>
          <w:szCs w:val="24"/>
        </w:rPr>
        <w:t xml:space="preserve">материалы, информацию и уточнения </w:t>
      </w:r>
      <w:r w:rsidRPr="000C2C11">
        <w:rPr>
          <w:sz w:val="24"/>
          <w:szCs w:val="24"/>
        </w:rPr>
        <w:t xml:space="preserve">по запросам Исполнителя в части оказания Услуг в соответствии с условиями </w:t>
      </w:r>
      <w:r>
        <w:rPr>
          <w:sz w:val="24"/>
          <w:szCs w:val="24"/>
        </w:rPr>
        <w:t>Договора</w:t>
      </w:r>
      <w:r w:rsidRPr="000C2C11">
        <w:rPr>
          <w:sz w:val="24"/>
          <w:szCs w:val="24"/>
        </w:rPr>
        <w:t>.</w:t>
      </w:r>
    </w:p>
    <w:p w:rsidR="003E6A74" w:rsidRDefault="003E6A74" w:rsidP="00054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</w:t>
      </w:r>
      <w:r w:rsidRPr="000C2C11">
        <w:rPr>
          <w:sz w:val="24"/>
          <w:szCs w:val="24"/>
        </w:rPr>
        <w:t xml:space="preserve">. </w:t>
      </w:r>
      <w:r w:rsidR="003558C8">
        <w:rPr>
          <w:rFonts w:eastAsia="Roboto"/>
          <w:sz w:val="24"/>
          <w:szCs w:val="24"/>
        </w:rPr>
        <w:t>В</w:t>
      </w:r>
      <w:r w:rsidRPr="0005265B">
        <w:rPr>
          <w:sz w:val="24"/>
          <w:szCs w:val="24"/>
        </w:rPr>
        <w:t xml:space="preserve"> письменной форме сообщ</w:t>
      </w:r>
      <w:r w:rsidR="003558C8">
        <w:rPr>
          <w:sz w:val="24"/>
          <w:szCs w:val="24"/>
        </w:rPr>
        <w:t>а</w:t>
      </w:r>
      <w:r w:rsidRPr="0005265B">
        <w:rPr>
          <w:sz w:val="24"/>
          <w:szCs w:val="24"/>
        </w:rPr>
        <w:t>ть Исполнителю о недостатках, обнаруженных в ходе оказания Услуг, в течение 2 (двух) рабочих дней после обнаруж</w:t>
      </w:r>
      <w:r w:rsidR="003558C8">
        <w:rPr>
          <w:sz w:val="24"/>
          <w:szCs w:val="24"/>
        </w:rPr>
        <w:t>ения таких недостатков</w:t>
      </w:r>
      <w:r w:rsidR="00A93DA6">
        <w:rPr>
          <w:sz w:val="24"/>
          <w:szCs w:val="24"/>
        </w:rPr>
        <w:t xml:space="preserve"> или в течение 5 (пяти) рабочих дней после получения результатов Услуг, оказанных по отдельному этапу в соответствии с заданием на оказание услуг</w:t>
      </w:r>
      <w:r w:rsidRPr="0005265B">
        <w:rPr>
          <w:sz w:val="24"/>
          <w:szCs w:val="24"/>
        </w:rPr>
        <w:t>.</w:t>
      </w:r>
    </w:p>
    <w:p w:rsidR="00CD35A5" w:rsidRDefault="00CD35A5" w:rsidP="00CD35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Н</w:t>
      </w:r>
      <w:r w:rsidRPr="00A93DA6">
        <w:rPr>
          <w:sz w:val="24"/>
          <w:szCs w:val="24"/>
        </w:rPr>
        <w:t>аправ</w:t>
      </w:r>
      <w:r>
        <w:rPr>
          <w:sz w:val="24"/>
          <w:szCs w:val="24"/>
        </w:rPr>
        <w:t xml:space="preserve">ить Исполнителю в течение 5 (пяти) рабочих дней с момента получения от Исполнителя </w:t>
      </w:r>
      <w:r w:rsidRPr="0083326D">
        <w:rPr>
          <w:sz w:val="24"/>
          <w:szCs w:val="24"/>
        </w:rPr>
        <w:t xml:space="preserve">1 (один) экземпляр </w:t>
      </w:r>
      <w:r>
        <w:rPr>
          <w:sz w:val="24"/>
          <w:szCs w:val="24"/>
        </w:rPr>
        <w:t>подписанного а</w:t>
      </w:r>
      <w:r w:rsidRPr="0083326D">
        <w:rPr>
          <w:sz w:val="24"/>
          <w:szCs w:val="24"/>
        </w:rPr>
        <w:t xml:space="preserve">кта сдачи-приемки </w:t>
      </w:r>
      <w:r>
        <w:rPr>
          <w:sz w:val="24"/>
          <w:szCs w:val="24"/>
        </w:rPr>
        <w:t xml:space="preserve">оказанных </w:t>
      </w:r>
      <w:r w:rsidRPr="0083326D">
        <w:rPr>
          <w:sz w:val="24"/>
          <w:szCs w:val="24"/>
        </w:rPr>
        <w:t xml:space="preserve">услуг, либо запрос о предоставлении разъяснений касательно результатов оказанных </w:t>
      </w:r>
      <w:r>
        <w:rPr>
          <w:sz w:val="24"/>
          <w:szCs w:val="24"/>
        </w:rPr>
        <w:t>У</w:t>
      </w:r>
      <w:r w:rsidRPr="0083326D">
        <w:rPr>
          <w:sz w:val="24"/>
          <w:szCs w:val="24"/>
        </w:rPr>
        <w:t>слуг, либо мотивированный отказ от принятия результатов оказанных Услуг, либо акт с перечнем выявленных недостатков и сроком их устранения.</w:t>
      </w:r>
    </w:p>
    <w:p w:rsidR="003E6A74" w:rsidRDefault="003E6A74" w:rsidP="0005492A">
      <w:pPr>
        <w:ind w:firstLine="709"/>
        <w:jc w:val="both"/>
        <w:rPr>
          <w:sz w:val="24"/>
          <w:szCs w:val="24"/>
        </w:rPr>
      </w:pPr>
      <w:r w:rsidRPr="00500300">
        <w:rPr>
          <w:sz w:val="24"/>
          <w:szCs w:val="24"/>
        </w:rPr>
        <w:lastRenderedPageBreak/>
        <w:t>3.4</w:t>
      </w:r>
      <w:r>
        <w:rPr>
          <w:sz w:val="24"/>
          <w:szCs w:val="24"/>
        </w:rPr>
        <w:t>.</w:t>
      </w:r>
      <w:r w:rsidR="00CD35A5">
        <w:rPr>
          <w:sz w:val="24"/>
          <w:szCs w:val="24"/>
        </w:rPr>
        <w:t>6</w:t>
      </w:r>
      <w:r w:rsidRPr="00500300">
        <w:rPr>
          <w:sz w:val="24"/>
          <w:szCs w:val="24"/>
        </w:rPr>
        <w:t xml:space="preserve">. Исполнять иные обязанности в соответствии с </w:t>
      </w:r>
      <w:r w:rsidR="003558C8">
        <w:rPr>
          <w:sz w:val="24"/>
          <w:szCs w:val="24"/>
        </w:rPr>
        <w:t>условиями</w:t>
      </w:r>
      <w:r w:rsidRPr="00500300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="003558C8">
        <w:rPr>
          <w:sz w:val="24"/>
          <w:szCs w:val="24"/>
        </w:rPr>
        <w:t>а</w:t>
      </w:r>
      <w:r w:rsidRPr="00500300">
        <w:rPr>
          <w:sz w:val="24"/>
          <w:szCs w:val="24"/>
        </w:rPr>
        <w:t>.</w:t>
      </w:r>
    </w:p>
    <w:p w:rsidR="00A93DA6" w:rsidRPr="009B150C" w:rsidRDefault="00A93DA6" w:rsidP="003E6A74">
      <w:pPr>
        <w:ind w:firstLine="1004"/>
        <w:jc w:val="both"/>
        <w:rPr>
          <w:sz w:val="24"/>
          <w:szCs w:val="24"/>
        </w:rPr>
      </w:pPr>
    </w:p>
    <w:p w:rsidR="003E6A74" w:rsidRPr="007355C3" w:rsidRDefault="003E6A74" w:rsidP="003E6A74">
      <w:pPr>
        <w:jc w:val="center"/>
        <w:rPr>
          <w:b/>
          <w:sz w:val="24"/>
          <w:szCs w:val="24"/>
        </w:rPr>
      </w:pPr>
      <w:r w:rsidRPr="007355C3">
        <w:rPr>
          <w:b/>
          <w:sz w:val="24"/>
          <w:szCs w:val="24"/>
        </w:rPr>
        <w:t>4.</w:t>
      </w:r>
      <w:r w:rsidRPr="007355C3">
        <w:rPr>
          <w:b/>
          <w:sz w:val="24"/>
          <w:szCs w:val="24"/>
        </w:rPr>
        <w:tab/>
        <w:t>ПОРЯДОК СДАЧИ-ПРИЕМКИ ОКАЗАННЫХ УСЛУГ</w:t>
      </w:r>
    </w:p>
    <w:p w:rsidR="003E6A74" w:rsidRDefault="003E6A74" w:rsidP="003E6A74">
      <w:pPr>
        <w:ind w:firstLine="1004"/>
        <w:jc w:val="both"/>
        <w:rPr>
          <w:sz w:val="24"/>
          <w:szCs w:val="24"/>
        </w:rPr>
      </w:pPr>
      <w:r w:rsidRPr="0083326D">
        <w:rPr>
          <w:sz w:val="24"/>
          <w:szCs w:val="24"/>
        </w:rPr>
        <w:t>4.1.</w:t>
      </w:r>
      <w:r w:rsidRPr="0083326D">
        <w:rPr>
          <w:sz w:val="24"/>
          <w:szCs w:val="24"/>
        </w:rPr>
        <w:tab/>
      </w:r>
      <w:r w:rsidR="00D81A6B">
        <w:rPr>
          <w:sz w:val="24"/>
          <w:szCs w:val="24"/>
        </w:rPr>
        <w:t>Факт сдачи-п</w:t>
      </w:r>
      <w:r w:rsidRPr="0072467A">
        <w:rPr>
          <w:sz w:val="24"/>
          <w:szCs w:val="24"/>
        </w:rPr>
        <w:t>риемк</w:t>
      </w:r>
      <w:r w:rsidR="00D81A6B">
        <w:rPr>
          <w:sz w:val="24"/>
          <w:szCs w:val="24"/>
        </w:rPr>
        <w:t>и</w:t>
      </w:r>
      <w:r>
        <w:rPr>
          <w:sz w:val="24"/>
          <w:szCs w:val="24"/>
        </w:rPr>
        <w:t xml:space="preserve"> оказанных Услуг по Договору </w:t>
      </w:r>
      <w:r w:rsidR="00A93DA6">
        <w:rPr>
          <w:sz w:val="24"/>
          <w:szCs w:val="24"/>
        </w:rPr>
        <w:t xml:space="preserve">в целом </w:t>
      </w:r>
      <w:r w:rsidR="00D81A6B">
        <w:rPr>
          <w:sz w:val="24"/>
          <w:szCs w:val="24"/>
        </w:rPr>
        <w:t>подтверждается</w:t>
      </w:r>
      <w:r>
        <w:rPr>
          <w:sz w:val="24"/>
          <w:szCs w:val="24"/>
        </w:rPr>
        <w:t xml:space="preserve"> </w:t>
      </w:r>
      <w:r w:rsidR="00D81A6B">
        <w:rPr>
          <w:sz w:val="24"/>
          <w:szCs w:val="24"/>
        </w:rPr>
        <w:t>а</w:t>
      </w:r>
      <w:r>
        <w:rPr>
          <w:sz w:val="24"/>
          <w:szCs w:val="24"/>
        </w:rPr>
        <w:t>кт</w:t>
      </w:r>
      <w:r w:rsidR="00D81A6B">
        <w:rPr>
          <w:sz w:val="24"/>
          <w:szCs w:val="24"/>
        </w:rPr>
        <w:t>ом</w:t>
      </w:r>
      <w:r>
        <w:rPr>
          <w:sz w:val="24"/>
          <w:szCs w:val="24"/>
        </w:rPr>
        <w:t xml:space="preserve"> сдачи-приемки оказанных услуг</w:t>
      </w:r>
      <w:r w:rsidR="00D81A6B">
        <w:rPr>
          <w:sz w:val="24"/>
          <w:szCs w:val="24"/>
        </w:rPr>
        <w:t xml:space="preserve"> по форме, установленной согласно п</w:t>
      </w:r>
      <w:r>
        <w:rPr>
          <w:sz w:val="24"/>
          <w:szCs w:val="24"/>
        </w:rPr>
        <w:t>риложени</w:t>
      </w:r>
      <w:r w:rsidR="00D81A6B">
        <w:rPr>
          <w:sz w:val="24"/>
          <w:szCs w:val="24"/>
        </w:rPr>
        <w:t>ю №</w:t>
      </w:r>
      <w:r>
        <w:rPr>
          <w:sz w:val="24"/>
          <w:szCs w:val="24"/>
        </w:rPr>
        <w:t xml:space="preserve"> 2</w:t>
      </w:r>
      <w:r w:rsidRPr="0083326D">
        <w:rPr>
          <w:sz w:val="24"/>
          <w:szCs w:val="24"/>
        </w:rPr>
        <w:t xml:space="preserve"> к </w:t>
      </w:r>
      <w:r>
        <w:rPr>
          <w:sz w:val="24"/>
          <w:szCs w:val="24"/>
        </w:rPr>
        <w:t>Договору.</w:t>
      </w:r>
      <w:r w:rsidR="00A93DA6">
        <w:rPr>
          <w:sz w:val="24"/>
          <w:szCs w:val="24"/>
        </w:rPr>
        <w:t xml:space="preserve"> </w:t>
      </w:r>
    </w:p>
    <w:p w:rsidR="00A93DA6" w:rsidRDefault="00A93DA6" w:rsidP="003E6A74">
      <w:pPr>
        <w:ind w:firstLine="1004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Услуг, оказанных по отдельным этапам в соответствии с заданием на оказание услуг, могут направляться исполнителем Заказчику с сопроводительным письмом или актом сдачи-приемки промежуточных результатов оказанных услуг.</w:t>
      </w:r>
    </w:p>
    <w:p w:rsidR="003E6A74" w:rsidRPr="00A93DA6" w:rsidRDefault="003E6A74" w:rsidP="003E6A74">
      <w:pPr>
        <w:ind w:firstLine="100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93DA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3326D">
        <w:rPr>
          <w:sz w:val="24"/>
          <w:szCs w:val="24"/>
        </w:rPr>
        <w:t xml:space="preserve">Заказчик осуществляет приемку оказанных Услуг по </w:t>
      </w:r>
      <w:r>
        <w:rPr>
          <w:sz w:val="24"/>
          <w:szCs w:val="24"/>
        </w:rPr>
        <w:t>Договору</w:t>
      </w:r>
      <w:r w:rsidRPr="0083326D">
        <w:rPr>
          <w:sz w:val="24"/>
          <w:szCs w:val="24"/>
        </w:rPr>
        <w:t xml:space="preserve"> на предмет соответствия их объема</w:t>
      </w:r>
      <w:r w:rsidR="00A93DA6">
        <w:rPr>
          <w:sz w:val="24"/>
          <w:szCs w:val="24"/>
        </w:rPr>
        <w:t xml:space="preserve"> и </w:t>
      </w:r>
      <w:r w:rsidRPr="0083326D">
        <w:rPr>
          <w:sz w:val="24"/>
          <w:szCs w:val="24"/>
        </w:rPr>
        <w:t xml:space="preserve">качества требованиям, </w:t>
      </w:r>
      <w:r w:rsidRPr="00A93DA6">
        <w:rPr>
          <w:sz w:val="24"/>
          <w:szCs w:val="24"/>
        </w:rPr>
        <w:t>установленным в задании</w:t>
      </w:r>
      <w:r w:rsidR="00A93DA6" w:rsidRPr="00A93DA6">
        <w:rPr>
          <w:sz w:val="24"/>
          <w:szCs w:val="24"/>
        </w:rPr>
        <w:t xml:space="preserve"> на оказание услуг</w:t>
      </w:r>
      <w:r w:rsidRPr="00A93DA6">
        <w:rPr>
          <w:sz w:val="24"/>
          <w:szCs w:val="24"/>
        </w:rPr>
        <w:t>.</w:t>
      </w:r>
      <w:r w:rsidR="00CD35A5">
        <w:rPr>
          <w:sz w:val="24"/>
          <w:szCs w:val="24"/>
        </w:rPr>
        <w:t xml:space="preserve"> В случае выявления Заказчиком недостатков в результатах оказанных Услуг, такие недостатки фиксируются Заказчиком в соответствующем акте и направляются Исполнителю.</w:t>
      </w:r>
    </w:p>
    <w:p w:rsidR="003E6A74" w:rsidRPr="0083326D" w:rsidRDefault="003E6A74" w:rsidP="003E6A74">
      <w:pPr>
        <w:ind w:firstLine="100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D35A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E4B37">
        <w:rPr>
          <w:sz w:val="24"/>
          <w:szCs w:val="24"/>
        </w:rPr>
        <w:t>Исправление недостатков, допущенных Исполнителем и выявленных при сдаче-приемке Услуг, осуществляется в срок, согласованный с Заказчиком, и за счет Исполнителя.</w:t>
      </w:r>
    </w:p>
    <w:p w:rsidR="003E6A74" w:rsidRPr="00304986" w:rsidRDefault="003E6A74" w:rsidP="003E6A74">
      <w:pPr>
        <w:ind w:firstLine="100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D35A5">
        <w:rPr>
          <w:sz w:val="24"/>
          <w:szCs w:val="24"/>
        </w:rPr>
        <w:t>4</w:t>
      </w:r>
      <w:r w:rsidRPr="0083326D">
        <w:rPr>
          <w:sz w:val="24"/>
          <w:szCs w:val="24"/>
        </w:rPr>
        <w:t>.</w:t>
      </w:r>
      <w:r w:rsidRPr="0083326D">
        <w:rPr>
          <w:sz w:val="24"/>
          <w:szCs w:val="24"/>
        </w:rPr>
        <w:tab/>
      </w:r>
      <w:proofErr w:type="gramStart"/>
      <w:r w:rsidRPr="0083326D">
        <w:rPr>
          <w:sz w:val="24"/>
          <w:szCs w:val="24"/>
        </w:rPr>
        <w:t>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 и сроком их устранения, Исполнитель в течение 3 (трех) рабочих дней обязан представить Заказчику запрашиваемые разъяснения в отношении оказанных Услуг или в срок, установленный в акте, содержащем перечень выявленных недостатков</w:t>
      </w:r>
      <w:r>
        <w:rPr>
          <w:sz w:val="24"/>
          <w:szCs w:val="24"/>
        </w:rPr>
        <w:t>,</w:t>
      </w:r>
      <w:r w:rsidRPr="0083326D">
        <w:rPr>
          <w:sz w:val="24"/>
          <w:szCs w:val="24"/>
        </w:rPr>
        <w:t xml:space="preserve"> устранить полученные от</w:t>
      </w:r>
      <w:proofErr w:type="gramEnd"/>
      <w:r w:rsidRPr="0083326D">
        <w:rPr>
          <w:sz w:val="24"/>
          <w:szCs w:val="24"/>
        </w:rPr>
        <w:t xml:space="preserve"> Заказчика замечания/недостатки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а также повторный подписанный Исполнителем </w:t>
      </w:r>
      <w:r w:rsidR="00CD35A5">
        <w:rPr>
          <w:sz w:val="24"/>
          <w:szCs w:val="24"/>
        </w:rPr>
        <w:t>а</w:t>
      </w:r>
      <w:r w:rsidRPr="0083326D">
        <w:rPr>
          <w:sz w:val="24"/>
          <w:szCs w:val="24"/>
        </w:rPr>
        <w:t xml:space="preserve">кт сдачи-приемки </w:t>
      </w:r>
      <w:r w:rsidR="00CD35A5">
        <w:rPr>
          <w:sz w:val="24"/>
          <w:szCs w:val="24"/>
        </w:rPr>
        <w:t xml:space="preserve">оказанных </w:t>
      </w:r>
      <w:r w:rsidRPr="0083326D">
        <w:rPr>
          <w:sz w:val="24"/>
          <w:szCs w:val="24"/>
        </w:rPr>
        <w:t xml:space="preserve">услуг в 2 (двух) экземплярах для </w:t>
      </w:r>
      <w:r w:rsidR="00CD35A5">
        <w:rPr>
          <w:sz w:val="24"/>
          <w:szCs w:val="24"/>
        </w:rPr>
        <w:t xml:space="preserve">их </w:t>
      </w:r>
      <w:r w:rsidRPr="0083326D">
        <w:rPr>
          <w:sz w:val="24"/>
          <w:szCs w:val="24"/>
        </w:rPr>
        <w:t>принятия Заказчиком.</w:t>
      </w:r>
    </w:p>
    <w:p w:rsidR="003E6A74" w:rsidRPr="0083326D" w:rsidRDefault="003E6A74" w:rsidP="003E6A74">
      <w:pPr>
        <w:jc w:val="both"/>
        <w:rPr>
          <w:sz w:val="24"/>
          <w:szCs w:val="24"/>
        </w:rPr>
      </w:pPr>
    </w:p>
    <w:p w:rsidR="003E6A74" w:rsidRPr="007355C3" w:rsidRDefault="003E6A74" w:rsidP="003E6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355C3">
        <w:rPr>
          <w:b/>
          <w:sz w:val="24"/>
          <w:szCs w:val="24"/>
        </w:rPr>
        <w:t>.</w:t>
      </w:r>
      <w:r w:rsidRPr="007355C3">
        <w:rPr>
          <w:b/>
          <w:sz w:val="24"/>
          <w:szCs w:val="24"/>
        </w:rPr>
        <w:tab/>
        <w:t>УСЛОВИЯ И СРОКИ ОКАЗАНИЯ УСЛУГ</w:t>
      </w:r>
    </w:p>
    <w:p w:rsidR="003E6A74" w:rsidRPr="00852879" w:rsidRDefault="003E6A74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3326D">
        <w:rPr>
          <w:sz w:val="24"/>
          <w:szCs w:val="24"/>
        </w:rPr>
        <w:t>.1.</w:t>
      </w:r>
      <w:r w:rsidRPr="0083326D">
        <w:rPr>
          <w:sz w:val="24"/>
          <w:szCs w:val="24"/>
        </w:rPr>
        <w:tab/>
        <w:t>Исполнитель оказ</w:t>
      </w:r>
      <w:r w:rsidR="00CD35A5">
        <w:rPr>
          <w:sz w:val="24"/>
          <w:szCs w:val="24"/>
        </w:rPr>
        <w:t>ывает</w:t>
      </w:r>
      <w:r w:rsidRPr="0083326D">
        <w:rPr>
          <w:sz w:val="24"/>
          <w:szCs w:val="24"/>
        </w:rPr>
        <w:t xml:space="preserve"> Услуг</w:t>
      </w:r>
      <w:r w:rsidR="00CD35A5">
        <w:rPr>
          <w:sz w:val="24"/>
          <w:szCs w:val="24"/>
        </w:rPr>
        <w:t>и</w:t>
      </w:r>
      <w:r w:rsidRPr="0083326D">
        <w:rPr>
          <w:sz w:val="24"/>
          <w:szCs w:val="24"/>
        </w:rPr>
        <w:t xml:space="preserve"> в соответствии с </w:t>
      </w:r>
      <w:r w:rsidRPr="00852879">
        <w:rPr>
          <w:sz w:val="24"/>
          <w:szCs w:val="24"/>
        </w:rPr>
        <w:t>задани</w:t>
      </w:r>
      <w:r>
        <w:rPr>
          <w:sz w:val="24"/>
          <w:szCs w:val="24"/>
        </w:rPr>
        <w:t>ем</w:t>
      </w:r>
      <w:r w:rsidR="00CD35A5">
        <w:rPr>
          <w:sz w:val="24"/>
          <w:szCs w:val="24"/>
        </w:rPr>
        <w:t xml:space="preserve"> на оказание услуг</w:t>
      </w:r>
      <w:r>
        <w:rPr>
          <w:sz w:val="24"/>
          <w:szCs w:val="24"/>
        </w:rPr>
        <w:t>.</w:t>
      </w:r>
    </w:p>
    <w:p w:rsidR="003E6A74" w:rsidRDefault="003E6A74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3326D">
        <w:rPr>
          <w:sz w:val="24"/>
          <w:szCs w:val="24"/>
        </w:rPr>
        <w:t>.2.</w:t>
      </w:r>
      <w:r w:rsidRPr="0083326D">
        <w:rPr>
          <w:sz w:val="24"/>
          <w:szCs w:val="24"/>
        </w:rPr>
        <w:tab/>
        <w:t xml:space="preserve">Срок (период) оказания Услуг: </w:t>
      </w:r>
    </w:p>
    <w:p w:rsidR="003E6A74" w:rsidRPr="003A7B03" w:rsidRDefault="00136856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 – 20 мая 2022 г.</w:t>
      </w:r>
      <w:r w:rsidR="00CD35A5">
        <w:rPr>
          <w:sz w:val="24"/>
          <w:szCs w:val="24"/>
        </w:rPr>
        <w:t>;</w:t>
      </w:r>
    </w:p>
    <w:p w:rsidR="003E6A74" w:rsidRDefault="003E6A74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3E2A">
        <w:rPr>
          <w:sz w:val="24"/>
          <w:szCs w:val="24"/>
        </w:rPr>
        <w:t>кончание –</w:t>
      </w:r>
      <w:r w:rsidRPr="003A7B03">
        <w:rPr>
          <w:sz w:val="24"/>
          <w:szCs w:val="24"/>
        </w:rPr>
        <w:t xml:space="preserve"> </w:t>
      </w:r>
      <w:r w:rsidR="009C3E2A">
        <w:rPr>
          <w:sz w:val="24"/>
          <w:szCs w:val="24"/>
        </w:rPr>
        <w:t>1</w:t>
      </w:r>
      <w:r w:rsidRPr="00CD35A5">
        <w:rPr>
          <w:sz w:val="24"/>
          <w:szCs w:val="24"/>
        </w:rPr>
        <w:t xml:space="preserve"> </w:t>
      </w:r>
      <w:r w:rsidR="003873BB">
        <w:rPr>
          <w:sz w:val="24"/>
          <w:szCs w:val="24"/>
        </w:rPr>
        <w:t>дека</w:t>
      </w:r>
      <w:r w:rsidR="00136856">
        <w:rPr>
          <w:sz w:val="24"/>
          <w:szCs w:val="24"/>
        </w:rPr>
        <w:t>бря</w:t>
      </w:r>
      <w:r w:rsidRPr="00CD35A5">
        <w:rPr>
          <w:sz w:val="24"/>
          <w:szCs w:val="24"/>
        </w:rPr>
        <w:t xml:space="preserve"> 2022 г. </w:t>
      </w:r>
    </w:p>
    <w:p w:rsidR="00CD35A5" w:rsidRDefault="003E6A74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0687B">
        <w:rPr>
          <w:bCs/>
          <w:sz w:val="24"/>
          <w:szCs w:val="24"/>
        </w:rPr>
        <w:t xml:space="preserve">5.3. </w:t>
      </w:r>
      <w:r w:rsidRPr="00E0687B">
        <w:rPr>
          <w:sz w:val="24"/>
          <w:szCs w:val="24"/>
        </w:rPr>
        <w:t>Услуги</w:t>
      </w:r>
      <w:r w:rsidRPr="002B19DF">
        <w:rPr>
          <w:sz w:val="24"/>
          <w:szCs w:val="24"/>
        </w:rPr>
        <w:t xml:space="preserve"> по Договору оказываются Исполнителем поэтапно. </w:t>
      </w:r>
    </w:p>
    <w:p w:rsidR="003E6A74" w:rsidRPr="00BD42BF" w:rsidRDefault="003E6A74" w:rsidP="00450C44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2B19DF">
        <w:rPr>
          <w:sz w:val="24"/>
          <w:szCs w:val="24"/>
        </w:rPr>
        <w:t xml:space="preserve">Этапы оказания услуг и сроки, в течение которых </w:t>
      </w:r>
      <w:r w:rsidR="00CD35A5">
        <w:rPr>
          <w:sz w:val="24"/>
          <w:szCs w:val="24"/>
        </w:rPr>
        <w:t>У</w:t>
      </w:r>
      <w:r w:rsidRPr="002B19DF">
        <w:rPr>
          <w:sz w:val="24"/>
          <w:szCs w:val="24"/>
        </w:rPr>
        <w:t xml:space="preserve">слуги должны быть оказаны на каждом этапе, согласованы Сторонами в </w:t>
      </w:r>
      <w:r w:rsidR="00CD35A5">
        <w:rPr>
          <w:sz w:val="24"/>
          <w:szCs w:val="24"/>
        </w:rPr>
        <w:t>з</w:t>
      </w:r>
      <w:r w:rsidRPr="002B19DF">
        <w:rPr>
          <w:sz w:val="24"/>
          <w:szCs w:val="24"/>
        </w:rPr>
        <w:t xml:space="preserve">адании </w:t>
      </w:r>
      <w:r w:rsidR="00CD35A5">
        <w:rPr>
          <w:sz w:val="24"/>
          <w:szCs w:val="24"/>
        </w:rPr>
        <w:t>на оказание услуг</w:t>
      </w:r>
      <w:r w:rsidRPr="002B19DF">
        <w:rPr>
          <w:sz w:val="24"/>
          <w:szCs w:val="24"/>
        </w:rPr>
        <w:t>.</w:t>
      </w:r>
    </w:p>
    <w:p w:rsidR="003E6A74" w:rsidRPr="00852879" w:rsidRDefault="003E6A74" w:rsidP="00450C44">
      <w:pPr>
        <w:tabs>
          <w:tab w:val="left" w:pos="1134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Pr="007F49C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F49C0">
        <w:rPr>
          <w:sz w:val="24"/>
          <w:szCs w:val="24"/>
        </w:rPr>
        <w:t>. По согласованию с Заказчиком срок оказания услуг по Договору может быть продлен. Исполни</w:t>
      </w:r>
      <w:r>
        <w:rPr>
          <w:sz w:val="24"/>
          <w:szCs w:val="24"/>
        </w:rPr>
        <w:t>тель также имеет право оказать У</w:t>
      </w:r>
      <w:r w:rsidRPr="007F49C0">
        <w:rPr>
          <w:sz w:val="24"/>
          <w:szCs w:val="24"/>
        </w:rPr>
        <w:t>слуги досрочно</w:t>
      </w:r>
      <w:r w:rsidR="00CD35A5" w:rsidRPr="00CD35A5">
        <w:rPr>
          <w:sz w:val="24"/>
          <w:szCs w:val="24"/>
        </w:rPr>
        <w:t>.</w:t>
      </w:r>
    </w:p>
    <w:p w:rsidR="003E6A74" w:rsidRDefault="003E6A74" w:rsidP="003E6A74">
      <w:pPr>
        <w:jc w:val="both"/>
        <w:rPr>
          <w:sz w:val="24"/>
          <w:szCs w:val="24"/>
        </w:rPr>
      </w:pPr>
    </w:p>
    <w:p w:rsidR="003E6A74" w:rsidRDefault="003E6A74" w:rsidP="003E6A74">
      <w:pPr>
        <w:jc w:val="center"/>
        <w:rPr>
          <w:b/>
          <w:sz w:val="24"/>
          <w:szCs w:val="24"/>
        </w:rPr>
      </w:pPr>
      <w:r w:rsidRPr="003A7B03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3A7B03">
        <w:rPr>
          <w:b/>
          <w:sz w:val="24"/>
          <w:szCs w:val="24"/>
        </w:rPr>
        <w:t>ОТВЕТСТВЕННОСТЬ СТОРОН И ПОРЯДОК РАЗРЕШЕНИЯ СПОРОВ</w:t>
      </w:r>
    </w:p>
    <w:p w:rsidR="00CD35A5" w:rsidRDefault="003E6A74" w:rsidP="00450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 случае </w:t>
      </w:r>
      <w:r w:rsidRPr="00CD35A5">
        <w:rPr>
          <w:sz w:val="24"/>
          <w:szCs w:val="24"/>
        </w:rPr>
        <w:t xml:space="preserve">нарушения сроков оказания услуг, указанных в </w:t>
      </w:r>
      <w:r w:rsidR="00CD35A5" w:rsidRPr="00CD35A5">
        <w:rPr>
          <w:sz w:val="24"/>
          <w:szCs w:val="24"/>
        </w:rPr>
        <w:t xml:space="preserve">пункте 5 Договора и в </w:t>
      </w:r>
      <w:r w:rsidRPr="00CD35A5">
        <w:rPr>
          <w:sz w:val="24"/>
          <w:szCs w:val="24"/>
        </w:rPr>
        <w:t xml:space="preserve">задании </w:t>
      </w:r>
      <w:r w:rsidR="00CD35A5" w:rsidRPr="00CD35A5">
        <w:rPr>
          <w:sz w:val="24"/>
          <w:szCs w:val="24"/>
        </w:rPr>
        <w:t>на оказание услуг</w:t>
      </w:r>
      <w:r w:rsidRPr="00CD35A5">
        <w:rPr>
          <w:sz w:val="24"/>
          <w:szCs w:val="24"/>
        </w:rPr>
        <w:t>, Исп</w:t>
      </w:r>
      <w:r w:rsidRPr="003A7B03">
        <w:rPr>
          <w:sz w:val="24"/>
          <w:szCs w:val="24"/>
        </w:rPr>
        <w:t>олнитель выплачивает Заказчи</w:t>
      </w:r>
      <w:r>
        <w:rPr>
          <w:sz w:val="24"/>
          <w:szCs w:val="24"/>
        </w:rPr>
        <w:t xml:space="preserve">ку </w:t>
      </w:r>
      <w:r w:rsidR="00CD35A5">
        <w:rPr>
          <w:sz w:val="24"/>
          <w:szCs w:val="24"/>
        </w:rPr>
        <w:t>неустойку</w:t>
      </w:r>
      <w:r>
        <w:rPr>
          <w:sz w:val="24"/>
          <w:szCs w:val="24"/>
        </w:rPr>
        <w:t xml:space="preserve"> в размере 0,02 % от цены</w:t>
      </w:r>
      <w:r w:rsidRPr="003A7B03">
        <w:rPr>
          <w:sz w:val="24"/>
          <w:szCs w:val="24"/>
        </w:rPr>
        <w:t xml:space="preserve"> </w:t>
      </w:r>
      <w:r w:rsidRPr="002B19DF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3A7B03">
        <w:rPr>
          <w:sz w:val="24"/>
          <w:szCs w:val="24"/>
        </w:rPr>
        <w:t>за каждый день просрочки.</w:t>
      </w:r>
      <w:r>
        <w:rPr>
          <w:sz w:val="24"/>
          <w:szCs w:val="24"/>
        </w:rPr>
        <w:t xml:space="preserve"> </w:t>
      </w:r>
    </w:p>
    <w:p w:rsidR="003E6A74" w:rsidRPr="003A7B03" w:rsidRDefault="00CD35A5" w:rsidP="00450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3E6A74" w:rsidRPr="00CD35A5">
        <w:rPr>
          <w:sz w:val="24"/>
          <w:szCs w:val="24"/>
        </w:rPr>
        <w:t xml:space="preserve">В случае нарушения срока оплаты </w:t>
      </w:r>
      <w:r w:rsidRPr="00CD35A5">
        <w:rPr>
          <w:sz w:val="24"/>
          <w:szCs w:val="24"/>
        </w:rPr>
        <w:t>Услуг по</w:t>
      </w:r>
      <w:r w:rsidR="003E6A74" w:rsidRPr="00CD35A5">
        <w:rPr>
          <w:sz w:val="24"/>
          <w:szCs w:val="24"/>
        </w:rPr>
        <w:t xml:space="preserve"> Договор</w:t>
      </w:r>
      <w:r w:rsidRPr="00CD35A5">
        <w:rPr>
          <w:sz w:val="24"/>
          <w:szCs w:val="24"/>
        </w:rPr>
        <w:t>у</w:t>
      </w:r>
      <w:r w:rsidR="003E6A74" w:rsidRPr="00CD35A5">
        <w:rPr>
          <w:sz w:val="24"/>
          <w:szCs w:val="24"/>
        </w:rPr>
        <w:t xml:space="preserve"> Заказчик выплачивает Исполнителю </w:t>
      </w:r>
      <w:r w:rsidRPr="00CD35A5">
        <w:rPr>
          <w:sz w:val="24"/>
          <w:szCs w:val="24"/>
        </w:rPr>
        <w:t>неустойку</w:t>
      </w:r>
      <w:r w:rsidR="003E6A74" w:rsidRPr="00CD35A5">
        <w:rPr>
          <w:sz w:val="24"/>
          <w:szCs w:val="24"/>
        </w:rPr>
        <w:t xml:space="preserve"> в размере 0,02% от цены </w:t>
      </w:r>
      <w:r>
        <w:rPr>
          <w:sz w:val="24"/>
          <w:szCs w:val="24"/>
        </w:rPr>
        <w:t>невыплаченной суммы</w:t>
      </w:r>
      <w:r w:rsidR="003E6A74" w:rsidRPr="00CD35A5">
        <w:rPr>
          <w:sz w:val="24"/>
          <w:szCs w:val="24"/>
        </w:rPr>
        <w:t xml:space="preserve"> за каждый день просрочки.</w:t>
      </w:r>
    </w:p>
    <w:p w:rsidR="003E6A74" w:rsidRPr="003A7B03" w:rsidRDefault="003E6A74" w:rsidP="00450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A7B03">
        <w:rPr>
          <w:sz w:val="24"/>
          <w:szCs w:val="24"/>
        </w:rPr>
        <w:t>.</w:t>
      </w:r>
      <w:r w:rsidR="00CD35A5">
        <w:rPr>
          <w:sz w:val="24"/>
          <w:szCs w:val="24"/>
        </w:rPr>
        <w:t>3</w:t>
      </w:r>
      <w:r w:rsidRPr="003A7B03">
        <w:rPr>
          <w:sz w:val="24"/>
          <w:szCs w:val="24"/>
        </w:rPr>
        <w:t>. Уплата неустойки и возмещение убытков в размере реального ущерба, причиненных ненадлежащим исполнением обязательств, не освобождает Стороны от исполнения обязательств по Договору и не влечет за собой расторжение Договора.</w:t>
      </w:r>
    </w:p>
    <w:p w:rsidR="003E6A74" w:rsidRPr="0083326D" w:rsidRDefault="003E6A74" w:rsidP="00450C4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3A7B03">
        <w:rPr>
          <w:sz w:val="24"/>
          <w:szCs w:val="24"/>
        </w:rPr>
        <w:t>.</w:t>
      </w:r>
      <w:r w:rsidR="00CD35A5">
        <w:rPr>
          <w:sz w:val="24"/>
          <w:szCs w:val="24"/>
        </w:rPr>
        <w:t>4</w:t>
      </w:r>
      <w:r w:rsidRPr="003A7B03">
        <w:rPr>
          <w:sz w:val="24"/>
          <w:szCs w:val="24"/>
        </w:rPr>
        <w:t>. Споры и разногласия, которые могут возникнуть при исполнении Договора, разрешаются путем переговоров между Сторонами. В случае невозможности разрешения споров путем переговоров споры разрешаются в Арбитражном суде г. Москв</w:t>
      </w:r>
      <w:r w:rsidR="00CD35A5">
        <w:rPr>
          <w:sz w:val="24"/>
          <w:szCs w:val="24"/>
        </w:rPr>
        <w:t>ы</w:t>
      </w:r>
      <w:r w:rsidRPr="003A7B03">
        <w:rPr>
          <w:sz w:val="24"/>
          <w:szCs w:val="24"/>
        </w:rPr>
        <w:t xml:space="preserve"> в установленном </w:t>
      </w:r>
      <w:r w:rsidR="00CD35A5">
        <w:rPr>
          <w:sz w:val="24"/>
          <w:szCs w:val="24"/>
        </w:rPr>
        <w:t xml:space="preserve">законодательством Российской Федерации </w:t>
      </w:r>
      <w:r w:rsidRPr="003A7B03">
        <w:rPr>
          <w:sz w:val="24"/>
          <w:szCs w:val="24"/>
        </w:rPr>
        <w:t>порядке.</w:t>
      </w:r>
    </w:p>
    <w:p w:rsidR="003E6A74" w:rsidRPr="00802854" w:rsidRDefault="003E6A74" w:rsidP="00450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CD35A5">
        <w:rPr>
          <w:sz w:val="24"/>
          <w:szCs w:val="24"/>
        </w:rPr>
        <w:t>5</w:t>
      </w:r>
      <w:r w:rsidRPr="0083326D">
        <w:rPr>
          <w:sz w:val="24"/>
          <w:szCs w:val="24"/>
        </w:rPr>
        <w:t>.</w:t>
      </w:r>
      <w:r w:rsidRPr="0083326D">
        <w:rPr>
          <w:sz w:val="24"/>
          <w:szCs w:val="24"/>
        </w:rPr>
        <w:tab/>
        <w:t>До передачи спора на разрешение Арбитражного суда г</w:t>
      </w:r>
      <w:r w:rsidR="00CD35A5">
        <w:rPr>
          <w:sz w:val="24"/>
          <w:szCs w:val="24"/>
        </w:rPr>
        <w:t>.</w:t>
      </w:r>
      <w:r w:rsidRPr="0083326D">
        <w:rPr>
          <w:sz w:val="24"/>
          <w:szCs w:val="24"/>
        </w:rPr>
        <w:t xml:space="preserve"> Москвы Стороны примут меры к его урегулированию в претензионном порядке. При наличии претензий, споров, разногласий относительно исполнения одной из Сторон своих обязательств, другая Сторона </w:t>
      </w:r>
      <w:r w:rsidRPr="00C072CE">
        <w:rPr>
          <w:sz w:val="24"/>
          <w:szCs w:val="24"/>
        </w:rPr>
        <w:t xml:space="preserve">должна </w:t>
      </w:r>
      <w:r w:rsidRPr="0083326D">
        <w:rPr>
          <w:sz w:val="24"/>
          <w:szCs w:val="24"/>
        </w:rPr>
        <w:t xml:space="preserve">направить претензию в письменном виде. В претензии должны быть указаны: наименование, почтовый адрес и реквизиты </w:t>
      </w:r>
      <w:r w:rsidR="00450C44">
        <w:rPr>
          <w:sz w:val="24"/>
          <w:szCs w:val="24"/>
        </w:rPr>
        <w:t>Стороны</w:t>
      </w:r>
      <w:r w:rsidRPr="0083326D">
        <w:rPr>
          <w:sz w:val="24"/>
          <w:szCs w:val="24"/>
        </w:rPr>
        <w:t xml:space="preserve">, предъявившей претензию; наименование, почтовый адрес и реквизиты </w:t>
      </w:r>
      <w:r w:rsidR="00450C44">
        <w:rPr>
          <w:sz w:val="24"/>
          <w:szCs w:val="24"/>
        </w:rPr>
        <w:t>Стороны</w:t>
      </w:r>
      <w:r w:rsidRPr="0083326D">
        <w:rPr>
          <w:sz w:val="24"/>
          <w:szCs w:val="24"/>
        </w:rPr>
        <w:t>, которой направлена претензия</w:t>
      </w:r>
      <w:r>
        <w:rPr>
          <w:sz w:val="24"/>
          <w:szCs w:val="24"/>
        </w:rPr>
        <w:t xml:space="preserve">, </w:t>
      </w:r>
      <w:r w:rsidRPr="00C072CE">
        <w:rPr>
          <w:color w:val="000000" w:themeColor="text1"/>
          <w:sz w:val="24"/>
          <w:szCs w:val="24"/>
        </w:rPr>
        <w:t>а также суть претензии.</w:t>
      </w:r>
    </w:p>
    <w:p w:rsidR="003E6A74" w:rsidRPr="0083326D" w:rsidRDefault="003E6A74" w:rsidP="00450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50C44">
        <w:rPr>
          <w:sz w:val="24"/>
          <w:szCs w:val="24"/>
        </w:rPr>
        <w:t>6</w:t>
      </w:r>
      <w:r w:rsidRPr="0083326D">
        <w:rPr>
          <w:sz w:val="24"/>
          <w:szCs w:val="24"/>
        </w:rPr>
        <w:t>.</w:t>
      </w:r>
      <w:r w:rsidRPr="0083326D">
        <w:rPr>
          <w:sz w:val="24"/>
          <w:szCs w:val="24"/>
        </w:rPr>
        <w:tab/>
        <w:t>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3E6A74" w:rsidRPr="0083326D" w:rsidRDefault="003E6A74" w:rsidP="00450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Pr="0083326D">
        <w:rPr>
          <w:sz w:val="24"/>
          <w:szCs w:val="24"/>
        </w:rPr>
        <w:t>.</w:t>
      </w:r>
      <w:r w:rsidRPr="0083326D">
        <w:rPr>
          <w:sz w:val="24"/>
          <w:szCs w:val="24"/>
        </w:rPr>
        <w:tab/>
        <w:t xml:space="preserve">В отношении всех претензий, направляемых по </w:t>
      </w:r>
      <w:r>
        <w:rPr>
          <w:sz w:val="24"/>
          <w:szCs w:val="24"/>
        </w:rPr>
        <w:t>Договору</w:t>
      </w:r>
      <w:r w:rsidRPr="0083326D">
        <w:rPr>
          <w:sz w:val="24"/>
          <w:szCs w:val="24"/>
        </w:rPr>
        <w:t>, Сторона, к которой адресована претензия, должна дать письменный ответ по существу претензии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3E6A74" w:rsidRPr="0083326D" w:rsidRDefault="003E6A74" w:rsidP="003E6A74">
      <w:pPr>
        <w:jc w:val="both"/>
        <w:rPr>
          <w:sz w:val="24"/>
          <w:szCs w:val="24"/>
        </w:rPr>
      </w:pPr>
    </w:p>
    <w:p w:rsidR="003E6A74" w:rsidRPr="0083326D" w:rsidRDefault="003E6A74" w:rsidP="003E6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3326D">
        <w:rPr>
          <w:b/>
          <w:sz w:val="24"/>
          <w:szCs w:val="24"/>
        </w:rPr>
        <w:t>. ОБСТОЯТЕЛЬСТВА НЕПРЕОДОЛИМОЙ СИЛЫ</w:t>
      </w:r>
    </w:p>
    <w:p w:rsidR="003E6A74" w:rsidRPr="001E3F7B" w:rsidRDefault="003E6A74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326D">
        <w:rPr>
          <w:sz w:val="24"/>
          <w:szCs w:val="24"/>
        </w:rPr>
        <w:t>.1.</w:t>
      </w:r>
      <w:r w:rsidRPr="0083326D">
        <w:rPr>
          <w:sz w:val="24"/>
          <w:szCs w:val="24"/>
        </w:rPr>
        <w:tab/>
      </w:r>
      <w:proofErr w:type="gramStart"/>
      <w:r w:rsidRPr="0083326D">
        <w:rPr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Договору</w:t>
      </w:r>
      <w:r w:rsidRPr="0083326D">
        <w:rPr>
          <w:sz w:val="24"/>
          <w:szCs w:val="24"/>
        </w:rPr>
        <w:t xml:space="preserve">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</w:t>
      </w:r>
      <w:r>
        <w:rPr>
          <w:sz w:val="24"/>
          <w:szCs w:val="24"/>
        </w:rPr>
        <w:t>ательств по Договору</w:t>
      </w:r>
      <w:r w:rsidRPr="008332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E3F7B">
        <w:rPr>
          <w:rFonts w:eastAsia="Calibri"/>
          <w:sz w:val="24"/>
          <w:szCs w:val="24"/>
          <w:lang w:eastAsia="en-US"/>
        </w:rPr>
        <w:t>издани</w:t>
      </w:r>
      <w:r w:rsidR="00450C44">
        <w:rPr>
          <w:rFonts w:eastAsia="Calibri"/>
          <w:sz w:val="24"/>
          <w:szCs w:val="24"/>
          <w:lang w:eastAsia="en-US"/>
        </w:rPr>
        <w:t>я</w:t>
      </w:r>
      <w:r w:rsidRPr="001E3F7B">
        <w:rPr>
          <w:rFonts w:eastAsia="Calibri"/>
          <w:sz w:val="24"/>
          <w:szCs w:val="24"/>
          <w:lang w:eastAsia="en-US"/>
        </w:rPr>
        <w:t xml:space="preserve"> органами государственной власти и управления Российской Федерации любого уровня нормативных актов, пандемии и эпидемии, а также принятые в соответствии с</w:t>
      </w:r>
      <w:proofErr w:type="gramEnd"/>
      <w:r w:rsidRPr="001E3F7B">
        <w:rPr>
          <w:rFonts w:eastAsia="Calibri"/>
          <w:sz w:val="24"/>
          <w:szCs w:val="24"/>
          <w:lang w:eastAsia="en-US"/>
        </w:rPr>
        <w:t xml:space="preserve"> ними карантин и иные меры в целях предотвращения распространения инфекции, а также прочие обстоятельства, находящиеся вне разумного предвидения и контроля Сторон, которые препятствуют и/или делают невозможным исполнение обязательств по Договору</w:t>
      </w:r>
      <w:r>
        <w:rPr>
          <w:rFonts w:eastAsia="Calibri"/>
          <w:sz w:val="24"/>
          <w:szCs w:val="24"/>
          <w:lang w:eastAsia="en-US"/>
        </w:rPr>
        <w:t>.</w:t>
      </w:r>
    </w:p>
    <w:p w:rsidR="003E6A74" w:rsidRPr="0083326D" w:rsidRDefault="003E6A74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3326D">
        <w:rPr>
          <w:sz w:val="24"/>
          <w:szCs w:val="24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E6A74" w:rsidRPr="0083326D" w:rsidRDefault="003E6A74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326D">
        <w:rPr>
          <w:sz w:val="24"/>
          <w:szCs w:val="24"/>
        </w:rPr>
        <w:t>.2.</w:t>
      </w:r>
      <w:r w:rsidRPr="0083326D">
        <w:rPr>
          <w:sz w:val="24"/>
          <w:szCs w:val="24"/>
        </w:rPr>
        <w:tab/>
        <w:t>При наступлении обстоятельств</w:t>
      </w:r>
      <w:r w:rsidR="00450C44">
        <w:rPr>
          <w:sz w:val="24"/>
          <w:szCs w:val="24"/>
        </w:rPr>
        <w:t xml:space="preserve"> непреодолимой силы</w:t>
      </w:r>
      <w:r w:rsidRPr="0083326D">
        <w:rPr>
          <w:sz w:val="24"/>
          <w:szCs w:val="24"/>
        </w:rPr>
        <w:t xml:space="preserve"> срок исполнения обяз</w:t>
      </w:r>
      <w:r>
        <w:rPr>
          <w:sz w:val="24"/>
          <w:szCs w:val="24"/>
        </w:rPr>
        <w:t>ательств по Договору</w:t>
      </w:r>
      <w:r w:rsidRPr="0083326D">
        <w:rPr>
          <w:sz w:val="24"/>
          <w:szCs w:val="24"/>
        </w:rPr>
        <w:t xml:space="preserve"> отодвигается соразмерно времени действия данных обстоятельств, поскольку эти обстоятельства значительно влияют на</w:t>
      </w:r>
      <w:r>
        <w:rPr>
          <w:sz w:val="24"/>
          <w:szCs w:val="24"/>
        </w:rPr>
        <w:t xml:space="preserve"> исполнение Договора</w:t>
      </w:r>
      <w:r w:rsidRPr="0083326D">
        <w:rPr>
          <w:sz w:val="24"/>
          <w:szCs w:val="24"/>
        </w:rPr>
        <w:t xml:space="preserve"> в срок.</w:t>
      </w:r>
    </w:p>
    <w:p w:rsidR="003E6A74" w:rsidRPr="0083326D" w:rsidRDefault="003E6A74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326D">
        <w:rPr>
          <w:sz w:val="24"/>
          <w:szCs w:val="24"/>
        </w:rPr>
        <w:t>.3.</w:t>
      </w:r>
      <w:r w:rsidRPr="0083326D">
        <w:rPr>
          <w:sz w:val="24"/>
          <w:szCs w:val="24"/>
        </w:rPr>
        <w:tab/>
      </w:r>
      <w:proofErr w:type="gramStart"/>
      <w:r w:rsidRPr="0083326D">
        <w:rPr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виде, возможной продолжительности действия и согласовать свои дальнейшие действия по</w:t>
      </w:r>
      <w:r>
        <w:rPr>
          <w:sz w:val="24"/>
          <w:szCs w:val="24"/>
        </w:rPr>
        <w:t xml:space="preserve"> </w:t>
      </w:r>
      <w:r w:rsidR="00450C44">
        <w:rPr>
          <w:sz w:val="24"/>
          <w:szCs w:val="24"/>
        </w:rPr>
        <w:t>исполнению условий</w:t>
      </w:r>
      <w:r>
        <w:rPr>
          <w:sz w:val="24"/>
          <w:szCs w:val="24"/>
        </w:rPr>
        <w:t xml:space="preserve"> Договора</w:t>
      </w:r>
      <w:r w:rsidRPr="0083326D">
        <w:rPr>
          <w:sz w:val="24"/>
          <w:szCs w:val="24"/>
        </w:rPr>
        <w:t>.</w:t>
      </w:r>
      <w:proofErr w:type="gramEnd"/>
    </w:p>
    <w:p w:rsidR="003E6A74" w:rsidRDefault="003E6A74" w:rsidP="00450C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3326D">
        <w:rPr>
          <w:sz w:val="24"/>
          <w:szCs w:val="24"/>
        </w:rPr>
        <w:t>.4.</w:t>
      </w:r>
      <w:r w:rsidRPr="0083326D">
        <w:rPr>
          <w:sz w:val="24"/>
          <w:szCs w:val="24"/>
        </w:rPr>
        <w:tab/>
        <w:t>Если обстоятельства, указанн</w:t>
      </w:r>
      <w:r>
        <w:rPr>
          <w:sz w:val="24"/>
          <w:szCs w:val="24"/>
        </w:rPr>
        <w:t>ые в п. 7.1 Договора</w:t>
      </w:r>
      <w:r w:rsidRPr="0083326D">
        <w:rPr>
          <w:sz w:val="24"/>
          <w:szCs w:val="24"/>
        </w:rPr>
        <w:t xml:space="preserve">, будут длиться более 2 (двух) календарных месяцев </w:t>
      </w:r>
      <w:proofErr w:type="gramStart"/>
      <w:r w:rsidRPr="0083326D">
        <w:rPr>
          <w:sz w:val="24"/>
          <w:szCs w:val="24"/>
        </w:rPr>
        <w:t>с даты</w:t>
      </w:r>
      <w:proofErr w:type="gramEnd"/>
      <w:r w:rsidRPr="0083326D">
        <w:rPr>
          <w:sz w:val="24"/>
          <w:szCs w:val="24"/>
        </w:rPr>
        <w:t xml:space="preserve"> соответствующего уведомления, каждая из Сторон впра</w:t>
      </w:r>
      <w:r>
        <w:rPr>
          <w:sz w:val="24"/>
          <w:szCs w:val="24"/>
        </w:rPr>
        <w:t>ве расторгнуть Договор</w:t>
      </w:r>
      <w:r w:rsidRPr="0083326D">
  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3E6A74" w:rsidRDefault="003E6A74" w:rsidP="003E6A74">
      <w:pPr>
        <w:ind w:firstLine="1004"/>
        <w:jc w:val="both"/>
        <w:rPr>
          <w:sz w:val="24"/>
          <w:szCs w:val="24"/>
        </w:rPr>
      </w:pPr>
    </w:p>
    <w:p w:rsidR="003E6A74" w:rsidRPr="00450C44" w:rsidRDefault="003E6A74" w:rsidP="003E6A74">
      <w:pPr>
        <w:ind w:firstLine="1004"/>
        <w:jc w:val="center"/>
        <w:rPr>
          <w:b/>
          <w:sz w:val="24"/>
          <w:szCs w:val="24"/>
        </w:rPr>
      </w:pPr>
      <w:r w:rsidRPr="00450C44">
        <w:rPr>
          <w:b/>
          <w:sz w:val="24"/>
          <w:szCs w:val="24"/>
        </w:rPr>
        <w:t xml:space="preserve">8. ПРАВА </w:t>
      </w:r>
      <w:r w:rsidR="00450C44">
        <w:rPr>
          <w:b/>
          <w:sz w:val="24"/>
          <w:szCs w:val="24"/>
        </w:rPr>
        <w:t xml:space="preserve">ИНТЕЛЛЕКТУАЛЬНОЙ СОБСТВЕННОСТИ </w:t>
      </w:r>
      <w:r w:rsidRPr="00450C44">
        <w:rPr>
          <w:b/>
          <w:sz w:val="24"/>
          <w:szCs w:val="24"/>
        </w:rPr>
        <w:t xml:space="preserve">И </w:t>
      </w:r>
      <w:r w:rsidR="00450C44">
        <w:rPr>
          <w:b/>
          <w:sz w:val="24"/>
          <w:szCs w:val="24"/>
        </w:rPr>
        <w:t xml:space="preserve">ИНЫЕ </w:t>
      </w:r>
      <w:r w:rsidRPr="00450C44">
        <w:rPr>
          <w:b/>
          <w:sz w:val="24"/>
          <w:szCs w:val="24"/>
        </w:rPr>
        <w:t>ПРАВА СТОРОН</w:t>
      </w:r>
      <w:r w:rsidR="00450C44">
        <w:rPr>
          <w:b/>
          <w:sz w:val="24"/>
          <w:szCs w:val="24"/>
        </w:rPr>
        <w:t xml:space="preserve"> </w:t>
      </w:r>
      <w:r w:rsidRPr="00450C44">
        <w:rPr>
          <w:b/>
          <w:sz w:val="24"/>
          <w:szCs w:val="24"/>
        </w:rPr>
        <w:t xml:space="preserve">НА РЕЗУЛЬТАТЫ УСЛУГ </w:t>
      </w:r>
    </w:p>
    <w:p w:rsidR="003E6A74" w:rsidRPr="00450C44" w:rsidRDefault="00450C44" w:rsidP="00CF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3E6A74" w:rsidRPr="00450C44">
        <w:rPr>
          <w:sz w:val="24"/>
          <w:szCs w:val="24"/>
        </w:rPr>
        <w:t>В случае если предоставляемые Заказчиком Исполнителю для целей оказания услуг по Договору материалы являются объектами авторского или смежн</w:t>
      </w:r>
      <w:r>
        <w:rPr>
          <w:sz w:val="24"/>
          <w:szCs w:val="24"/>
        </w:rPr>
        <w:t>ых</w:t>
      </w:r>
      <w:r w:rsidR="003E6A74" w:rsidRPr="00450C44">
        <w:rPr>
          <w:sz w:val="24"/>
          <w:szCs w:val="24"/>
        </w:rPr>
        <w:t xml:space="preserve"> прав, Исполнитель имеет право использовать по своему усмотрению такие защищенные авторским или смежным</w:t>
      </w:r>
      <w:r>
        <w:rPr>
          <w:sz w:val="24"/>
          <w:szCs w:val="24"/>
        </w:rPr>
        <w:t>и</w:t>
      </w:r>
      <w:r w:rsidR="003E6A74" w:rsidRPr="00450C44">
        <w:rPr>
          <w:sz w:val="24"/>
          <w:szCs w:val="24"/>
        </w:rPr>
        <w:t xml:space="preserve"> прав</w:t>
      </w:r>
      <w:r>
        <w:rPr>
          <w:sz w:val="24"/>
          <w:szCs w:val="24"/>
        </w:rPr>
        <w:t>ами</w:t>
      </w:r>
      <w:r w:rsidR="003E6A74" w:rsidRPr="00450C44">
        <w:rPr>
          <w:sz w:val="24"/>
          <w:szCs w:val="24"/>
        </w:rPr>
        <w:t xml:space="preserve"> материалы только для исполнения обязательств по Договору.</w:t>
      </w:r>
    </w:p>
    <w:p w:rsidR="003E6A74" w:rsidRPr="00450C44" w:rsidRDefault="003E6A74" w:rsidP="00CF688C">
      <w:pPr>
        <w:ind w:firstLine="709"/>
        <w:jc w:val="both"/>
        <w:rPr>
          <w:sz w:val="24"/>
          <w:szCs w:val="24"/>
        </w:rPr>
      </w:pPr>
      <w:r w:rsidRPr="00450C44">
        <w:rPr>
          <w:sz w:val="24"/>
          <w:szCs w:val="24"/>
        </w:rPr>
        <w:t>8.2. Исполнитель в полном объеме передает Заказчику исключительные права на создаваемые в рамках Договора объекты интеллектуальной собственности (путем их отчуждения Заказчику)</w:t>
      </w:r>
      <w:r w:rsidR="00450C44">
        <w:rPr>
          <w:sz w:val="24"/>
          <w:szCs w:val="24"/>
        </w:rPr>
        <w:t xml:space="preserve"> при условии их создания и приемки Заказчиком с момента подписания Сторонами акта сдачи-приемки оказанных услуг</w:t>
      </w:r>
      <w:r w:rsidRPr="00450C44">
        <w:rPr>
          <w:sz w:val="24"/>
          <w:szCs w:val="24"/>
        </w:rPr>
        <w:t xml:space="preserve">. </w:t>
      </w:r>
      <w:r w:rsidR="00450C44">
        <w:rPr>
          <w:sz w:val="24"/>
          <w:szCs w:val="24"/>
        </w:rPr>
        <w:t xml:space="preserve">При этом договор об </w:t>
      </w:r>
      <w:r w:rsidR="00450C44">
        <w:rPr>
          <w:sz w:val="24"/>
          <w:szCs w:val="24"/>
        </w:rPr>
        <w:lastRenderedPageBreak/>
        <w:t>отчуждении</w:t>
      </w:r>
      <w:r w:rsidR="00CF688C">
        <w:rPr>
          <w:sz w:val="24"/>
          <w:szCs w:val="24"/>
        </w:rPr>
        <w:t xml:space="preserve"> исключительных прав на результаты интеллектуальной деятельности считается заключенным на безвозмездной основе.</w:t>
      </w:r>
    </w:p>
    <w:p w:rsidR="003E6A74" w:rsidRPr="00450C44" w:rsidRDefault="003E6A74" w:rsidP="00CF688C">
      <w:pPr>
        <w:ind w:firstLine="709"/>
        <w:jc w:val="both"/>
        <w:rPr>
          <w:sz w:val="24"/>
          <w:szCs w:val="24"/>
        </w:rPr>
      </w:pPr>
      <w:r w:rsidRPr="00450C44">
        <w:rPr>
          <w:sz w:val="24"/>
          <w:szCs w:val="24"/>
        </w:rPr>
        <w:t>Исполнитель гарантирует и подтверждает, что до момента перехода в соответствии с настоящим пунктом указанных исключительных прав к Заказчику он является единственным обладателем исключительного права на объекты интеллектуальной собственности, созданные в рамках Договора. Исполнитель также гарантирует, что оказание услуг по Договору и передача Заказчику исключительных прав на их резуль</w:t>
      </w:r>
      <w:r w:rsidR="00450C44">
        <w:rPr>
          <w:sz w:val="24"/>
          <w:szCs w:val="24"/>
        </w:rPr>
        <w:t xml:space="preserve">таты не нарушает исключительные и иные </w:t>
      </w:r>
      <w:r w:rsidRPr="00450C44">
        <w:rPr>
          <w:sz w:val="24"/>
          <w:szCs w:val="24"/>
        </w:rPr>
        <w:t>права Исполнителя и третьих лиц.</w:t>
      </w:r>
    </w:p>
    <w:p w:rsidR="003E6A74" w:rsidRPr="00450C44" w:rsidRDefault="003E6A74" w:rsidP="00CF688C">
      <w:pPr>
        <w:ind w:firstLine="709"/>
        <w:jc w:val="both"/>
        <w:rPr>
          <w:sz w:val="24"/>
          <w:szCs w:val="24"/>
        </w:rPr>
      </w:pPr>
      <w:r w:rsidRPr="00450C44">
        <w:rPr>
          <w:sz w:val="24"/>
          <w:szCs w:val="24"/>
        </w:rPr>
        <w:t xml:space="preserve">8.3. Все </w:t>
      </w:r>
      <w:r w:rsidR="00450C44">
        <w:rPr>
          <w:sz w:val="24"/>
          <w:szCs w:val="24"/>
        </w:rPr>
        <w:t>права интеллектуальной собственности</w:t>
      </w:r>
      <w:r w:rsidRPr="00450C44">
        <w:rPr>
          <w:sz w:val="24"/>
          <w:szCs w:val="24"/>
        </w:rPr>
        <w:t xml:space="preserve"> на концепции, дизайн, тексты, сценарии, раскадровки, </w:t>
      </w:r>
      <w:r w:rsidR="00450C44">
        <w:rPr>
          <w:sz w:val="24"/>
          <w:szCs w:val="24"/>
        </w:rPr>
        <w:t xml:space="preserve">результаты </w:t>
      </w:r>
      <w:r w:rsidRPr="00450C44">
        <w:rPr>
          <w:sz w:val="24"/>
          <w:szCs w:val="24"/>
        </w:rPr>
        <w:t>исследовани</w:t>
      </w:r>
      <w:r w:rsidR="00450C44">
        <w:rPr>
          <w:sz w:val="24"/>
          <w:szCs w:val="24"/>
        </w:rPr>
        <w:t>й</w:t>
      </w:r>
      <w:r w:rsidRPr="00450C44">
        <w:rPr>
          <w:sz w:val="24"/>
          <w:szCs w:val="24"/>
        </w:rPr>
        <w:t>, аудио-</w:t>
      </w:r>
      <w:r w:rsidR="00450C44">
        <w:rPr>
          <w:sz w:val="24"/>
          <w:szCs w:val="24"/>
        </w:rPr>
        <w:t xml:space="preserve"> и </w:t>
      </w:r>
      <w:r w:rsidRPr="00450C44">
        <w:rPr>
          <w:sz w:val="24"/>
          <w:szCs w:val="24"/>
        </w:rPr>
        <w:t>видеоролики и любые другие материалы, не принятые Заказчиком, принадлежат Исполнителю.</w:t>
      </w:r>
    </w:p>
    <w:p w:rsidR="003E6A74" w:rsidRPr="00450C44" w:rsidRDefault="003E6A74" w:rsidP="00CF688C">
      <w:pPr>
        <w:ind w:firstLine="709"/>
        <w:jc w:val="both"/>
        <w:rPr>
          <w:sz w:val="24"/>
          <w:szCs w:val="24"/>
        </w:rPr>
      </w:pPr>
      <w:r w:rsidRPr="00450C44">
        <w:rPr>
          <w:sz w:val="24"/>
          <w:szCs w:val="24"/>
        </w:rPr>
        <w:t>8.</w:t>
      </w:r>
      <w:r w:rsidR="00450C44">
        <w:rPr>
          <w:sz w:val="24"/>
          <w:szCs w:val="24"/>
        </w:rPr>
        <w:t>4</w:t>
      </w:r>
      <w:r w:rsidRPr="00450C44">
        <w:rPr>
          <w:sz w:val="24"/>
          <w:szCs w:val="24"/>
        </w:rPr>
        <w:t>. В случае причинения Заказчику убытков вследствие удовлетворения предъявленных к Заказчику исков, возникающих из исключительных</w:t>
      </w:r>
      <w:r w:rsidR="00450C44">
        <w:rPr>
          <w:sz w:val="24"/>
          <w:szCs w:val="24"/>
        </w:rPr>
        <w:t xml:space="preserve"> и иных пр</w:t>
      </w:r>
      <w:r w:rsidRPr="00450C44">
        <w:rPr>
          <w:sz w:val="24"/>
          <w:szCs w:val="24"/>
        </w:rPr>
        <w:t xml:space="preserve">ав на объекты интеллектуальной собственности, созданные </w:t>
      </w:r>
      <w:r w:rsidR="00450C44">
        <w:rPr>
          <w:sz w:val="24"/>
          <w:szCs w:val="24"/>
        </w:rPr>
        <w:t xml:space="preserve">Исполнителем </w:t>
      </w:r>
      <w:r w:rsidRPr="00450C44">
        <w:rPr>
          <w:sz w:val="24"/>
          <w:szCs w:val="24"/>
        </w:rPr>
        <w:t>в рамках Договора, Исполнитель обязуется принять участие в урегулировании таких претензий и возместить Заказчику такие доку</w:t>
      </w:r>
      <w:r w:rsidR="00450C44">
        <w:rPr>
          <w:sz w:val="24"/>
          <w:szCs w:val="24"/>
        </w:rPr>
        <w:t>ментально подтвержденные убытки</w:t>
      </w:r>
      <w:r w:rsidRPr="00450C44">
        <w:rPr>
          <w:sz w:val="24"/>
          <w:szCs w:val="24"/>
        </w:rPr>
        <w:t>.</w:t>
      </w:r>
    </w:p>
    <w:p w:rsidR="003E6A74" w:rsidRDefault="003E6A74" w:rsidP="003E6A74">
      <w:pPr>
        <w:ind w:firstLine="1004"/>
        <w:jc w:val="both"/>
        <w:rPr>
          <w:sz w:val="24"/>
          <w:szCs w:val="24"/>
        </w:rPr>
      </w:pPr>
    </w:p>
    <w:p w:rsidR="003E6A74" w:rsidRPr="0083326D" w:rsidRDefault="003E6A74" w:rsidP="003E6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СРОК ДЕЙСТВИЯ ДОГОВОРА</w:t>
      </w:r>
      <w:r w:rsidR="00CF688C">
        <w:rPr>
          <w:b/>
          <w:sz w:val="24"/>
          <w:szCs w:val="24"/>
        </w:rPr>
        <w:t>.</w:t>
      </w:r>
    </w:p>
    <w:p w:rsidR="003E6A74" w:rsidRPr="0083326D" w:rsidRDefault="003E6A74" w:rsidP="003E6A74">
      <w:pPr>
        <w:jc w:val="center"/>
        <w:rPr>
          <w:b/>
          <w:sz w:val="24"/>
          <w:szCs w:val="24"/>
        </w:rPr>
      </w:pPr>
      <w:r w:rsidRPr="0083326D">
        <w:rPr>
          <w:b/>
          <w:sz w:val="24"/>
          <w:szCs w:val="24"/>
        </w:rPr>
        <w:t>ПОРЯДОК ЕГО ИЗМЕНЕНИЯ И РАСТОРЖЕНИЯ</w:t>
      </w:r>
    </w:p>
    <w:p w:rsidR="003E6A74" w:rsidRPr="0083326D" w:rsidRDefault="003E6A74" w:rsidP="00CF68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>
        <w:rPr>
          <w:sz w:val="24"/>
          <w:szCs w:val="24"/>
        </w:rPr>
        <w:tab/>
        <w:t xml:space="preserve">Договор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 w:rsidRPr="0083326D">
        <w:rPr>
          <w:sz w:val="24"/>
          <w:szCs w:val="24"/>
        </w:rPr>
        <w:t xml:space="preserve"> его подписания Сторонами и действует до полного исполнения Сторонами</w:t>
      </w:r>
      <w:r>
        <w:rPr>
          <w:sz w:val="24"/>
          <w:szCs w:val="24"/>
        </w:rPr>
        <w:t xml:space="preserve"> своих обязательств по Договору</w:t>
      </w:r>
      <w:r w:rsidRPr="0083326D">
        <w:rPr>
          <w:sz w:val="24"/>
          <w:szCs w:val="24"/>
        </w:rPr>
        <w:t>.</w:t>
      </w:r>
    </w:p>
    <w:p w:rsidR="003E6A74" w:rsidRPr="0083326D" w:rsidRDefault="003E6A74" w:rsidP="00CF68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3326D">
        <w:rPr>
          <w:sz w:val="24"/>
          <w:szCs w:val="24"/>
        </w:rPr>
        <w:t>.2.</w:t>
      </w:r>
      <w:r w:rsidRPr="0083326D">
        <w:rPr>
          <w:sz w:val="24"/>
          <w:szCs w:val="24"/>
        </w:rPr>
        <w:tab/>
        <w:t>Изменени</w:t>
      </w:r>
      <w:r w:rsidR="00CF688C">
        <w:rPr>
          <w:sz w:val="24"/>
          <w:szCs w:val="24"/>
        </w:rPr>
        <w:t>я</w:t>
      </w:r>
      <w:r w:rsidRPr="0083326D">
        <w:rPr>
          <w:sz w:val="24"/>
          <w:szCs w:val="24"/>
        </w:rPr>
        <w:t xml:space="preserve"> и дополнени</w:t>
      </w:r>
      <w:r w:rsidR="00CF688C">
        <w:rPr>
          <w:sz w:val="24"/>
          <w:szCs w:val="24"/>
        </w:rPr>
        <w:t>я</w:t>
      </w:r>
      <w:r w:rsidRPr="0083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 </w:t>
      </w:r>
      <w:r w:rsidRPr="0083326D">
        <w:rPr>
          <w:sz w:val="24"/>
          <w:szCs w:val="24"/>
        </w:rPr>
        <w:t>возможны по соглашению Сторон.</w:t>
      </w:r>
    </w:p>
    <w:p w:rsidR="003E6A74" w:rsidRDefault="003E6A74" w:rsidP="00CF68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3326D">
        <w:rPr>
          <w:sz w:val="24"/>
          <w:szCs w:val="24"/>
        </w:rPr>
        <w:t xml:space="preserve">Все изменения и дополнения </w:t>
      </w:r>
      <w:r w:rsidR="00CF688C">
        <w:rPr>
          <w:sz w:val="24"/>
          <w:szCs w:val="24"/>
        </w:rPr>
        <w:t xml:space="preserve">к Договору </w:t>
      </w:r>
      <w:r w:rsidRPr="0083326D">
        <w:rPr>
          <w:sz w:val="24"/>
          <w:szCs w:val="24"/>
        </w:rPr>
        <w:t xml:space="preserve">оформляются в письменном виде путем подписания Сторонами дополнительных соглашений к </w:t>
      </w:r>
      <w:r>
        <w:rPr>
          <w:sz w:val="24"/>
          <w:szCs w:val="24"/>
        </w:rPr>
        <w:t>Договору</w:t>
      </w:r>
      <w:r w:rsidRPr="0083326D">
        <w:rPr>
          <w:sz w:val="24"/>
          <w:szCs w:val="24"/>
        </w:rPr>
        <w:t xml:space="preserve">. Дополнительные соглашения к </w:t>
      </w:r>
      <w:r>
        <w:rPr>
          <w:sz w:val="24"/>
          <w:szCs w:val="24"/>
        </w:rPr>
        <w:t>Договору</w:t>
      </w:r>
      <w:r w:rsidRPr="0083326D">
        <w:rPr>
          <w:sz w:val="24"/>
          <w:szCs w:val="24"/>
        </w:rPr>
        <w:t xml:space="preserve"> являются его неотъемлемой частью и вступают в силу с момента их подписания Сторонами. </w:t>
      </w:r>
    </w:p>
    <w:p w:rsidR="003E6A74" w:rsidRDefault="003E6A74" w:rsidP="00CF688C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="00CF688C">
        <w:rPr>
          <w:bCs/>
          <w:sz w:val="24"/>
          <w:szCs w:val="24"/>
        </w:rPr>
        <w:t>3</w:t>
      </w:r>
      <w:r w:rsidRPr="00C007F8">
        <w:rPr>
          <w:bCs/>
          <w:sz w:val="24"/>
          <w:szCs w:val="24"/>
        </w:rPr>
        <w:t xml:space="preserve">. Договор </w:t>
      </w:r>
      <w:proofErr w:type="gramStart"/>
      <w:r w:rsidRPr="00C007F8">
        <w:rPr>
          <w:bCs/>
          <w:sz w:val="24"/>
          <w:szCs w:val="24"/>
        </w:rPr>
        <w:t>может быть досрочно расторгнут</w:t>
      </w:r>
      <w:proofErr w:type="gramEnd"/>
      <w:r w:rsidRPr="00C007F8">
        <w:rPr>
          <w:bCs/>
          <w:sz w:val="24"/>
          <w:szCs w:val="24"/>
        </w:rPr>
        <w:t xml:space="preserve"> по соглашению Сторон либо по требованию одной из Сторон в порядке и по основаниям, которые предусмотрены законодательством Российской Федерации.</w:t>
      </w:r>
      <w:r>
        <w:rPr>
          <w:bCs/>
          <w:sz w:val="24"/>
          <w:szCs w:val="24"/>
        </w:rPr>
        <w:t xml:space="preserve"> </w:t>
      </w:r>
    </w:p>
    <w:p w:rsidR="003E6A74" w:rsidRDefault="003E6A74" w:rsidP="003E6A74">
      <w:pPr>
        <w:jc w:val="center"/>
        <w:rPr>
          <w:b/>
          <w:sz w:val="24"/>
          <w:szCs w:val="24"/>
        </w:rPr>
      </w:pPr>
    </w:p>
    <w:p w:rsidR="003E6A74" w:rsidRPr="0083326D" w:rsidRDefault="003E6A74" w:rsidP="003E6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3326D">
        <w:rPr>
          <w:b/>
          <w:sz w:val="24"/>
          <w:szCs w:val="24"/>
        </w:rPr>
        <w:t>.</w:t>
      </w:r>
      <w:r w:rsidRPr="0083326D">
        <w:rPr>
          <w:b/>
          <w:sz w:val="24"/>
          <w:szCs w:val="24"/>
        </w:rPr>
        <w:tab/>
        <w:t>ЗАКЛЮЧИТЕЛЬНЫЕ ПОЛОЖЕНИЯ</w:t>
      </w:r>
    </w:p>
    <w:p w:rsidR="003E6A74" w:rsidRPr="0083326D" w:rsidRDefault="003E6A74" w:rsidP="00CF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3326D">
        <w:rPr>
          <w:sz w:val="24"/>
          <w:szCs w:val="24"/>
        </w:rPr>
        <w:t>.1.</w:t>
      </w:r>
      <w:r w:rsidRPr="0083326D">
        <w:rPr>
          <w:sz w:val="24"/>
          <w:szCs w:val="24"/>
        </w:rPr>
        <w:tab/>
      </w:r>
      <w:r w:rsidR="001B5F6C">
        <w:rPr>
          <w:sz w:val="24"/>
          <w:szCs w:val="24"/>
        </w:rPr>
        <w:t>В</w:t>
      </w:r>
      <w:r w:rsidRPr="0083326D">
        <w:rPr>
          <w:sz w:val="24"/>
          <w:szCs w:val="24"/>
        </w:rPr>
        <w:t xml:space="preserve">се уведомления Сторон, связанные с исполнением </w:t>
      </w:r>
      <w:r>
        <w:rPr>
          <w:sz w:val="24"/>
          <w:szCs w:val="24"/>
        </w:rPr>
        <w:t>Договора</w:t>
      </w:r>
      <w:r w:rsidRPr="0083326D">
        <w:rPr>
          <w:sz w:val="24"/>
          <w:szCs w:val="24"/>
        </w:rPr>
        <w:t xml:space="preserve">, направляются в письменной форме по почте заказным письмом по фактическому адресу </w:t>
      </w:r>
      <w:r>
        <w:rPr>
          <w:sz w:val="24"/>
          <w:szCs w:val="24"/>
        </w:rPr>
        <w:t>Стороны, указанному в разделе 11 Договора</w:t>
      </w:r>
      <w:r w:rsidRPr="0083326D">
        <w:rPr>
          <w:sz w:val="24"/>
          <w:szCs w:val="24"/>
        </w:rPr>
        <w:t>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3E6A74" w:rsidRPr="005C1418" w:rsidRDefault="003E6A74" w:rsidP="00CF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B5F6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Договор</w:t>
      </w:r>
      <w:r w:rsidRPr="0083326D">
        <w:rPr>
          <w:sz w:val="24"/>
          <w:szCs w:val="24"/>
        </w:rPr>
        <w:t xml:space="preserve"> подписан в 2 (двух) подлинных экземплярах, имеющих равную юридическую силу, по </w:t>
      </w:r>
      <w:r w:rsidR="00CF688C">
        <w:rPr>
          <w:sz w:val="24"/>
          <w:szCs w:val="24"/>
        </w:rPr>
        <w:t>1 (</w:t>
      </w:r>
      <w:r w:rsidRPr="0083326D">
        <w:rPr>
          <w:sz w:val="24"/>
          <w:szCs w:val="24"/>
        </w:rPr>
        <w:t>одному</w:t>
      </w:r>
      <w:r w:rsidR="00CF688C">
        <w:rPr>
          <w:sz w:val="24"/>
          <w:szCs w:val="24"/>
        </w:rPr>
        <w:t>)</w:t>
      </w:r>
      <w:r w:rsidRPr="0083326D">
        <w:rPr>
          <w:sz w:val="24"/>
          <w:szCs w:val="24"/>
        </w:rPr>
        <w:t xml:space="preserve"> экземпляру для каждой из Сторон.</w:t>
      </w:r>
    </w:p>
    <w:p w:rsidR="003E6A74" w:rsidRPr="0083326D" w:rsidRDefault="003E6A74" w:rsidP="00CF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3326D">
        <w:rPr>
          <w:sz w:val="24"/>
          <w:szCs w:val="24"/>
        </w:rPr>
        <w:t>.</w:t>
      </w:r>
      <w:r w:rsidR="001B5F6C">
        <w:rPr>
          <w:sz w:val="24"/>
          <w:szCs w:val="24"/>
        </w:rPr>
        <w:t>3</w:t>
      </w:r>
      <w:r w:rsidRPr="0083326D">
        <w:rPr>
          <w:sz w:val="24"/>
          <w:szCs w:val="24"/>
        </w:rPr>
        <w:t>.</w:t>
      </w:r>
      <w:r w:rsidRPr="0083326D">
        <w:rPr>
          <w:sz w:val="24"/>
          <w:szCs w:val="24"/>
        </w:rPr>
        <w:tab/>
        <w:t>Во всем, что не пр</w:t>
      </w:r>
      <w:r>
        <w:rPr>
          <w:sz w:val="24"/>
          <w:szCs w:val="24"/>
        </w:rPr>
        <w:t>едусмотрено Договором</w:t>
      </w:r>
      <w:r w:rsidRPr="0083326D">
        <w:rPr>
          <w:sz w:val="24"/>
          <w:szCs w:val="24"/>
        </w:rPr>
        <w:t>, Стороны руководствуются законодательством Российской Федерации.</w:t>
      </w:r>
    </w:p>
    <w:p w:rsidR="003E6A74" w:rsidRPr="0083326D" w:rsidRDefault="003E6A74" w:rsidP="003E6A74">
      <w:pPr>
        <w:jc w:val="both"/>
        <w:rPr>
          <w:sz w:val="24"/>
          <w:szCs w:val="24"/>
        </w:rPr>
      </w:pPr>
    </w:p>
    <w:p w:rsidR="003E6A74" w:rsidRPr="0083326D" w:rsidRDefault="003E6A74" w:rsidP="003E6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3326D">
        <w:rPr>
          <w:b/>
          <w:sz w:val="24"/>
          <w:szCs w:val="24"/>
        </w:rPr>
        <w:t xml:space="preserve">. ЮРИДИЧЕСКИЕ АДРЕСА, </w:t>
      </w:r>
      <w:r w:rsidR="00CF688C">
        <w:rPr>
          <w:b/>
          <w:sz w:val="24"/>
          <w:szCs w:val="24"/>
        </w:rPr>
        <w:br/>
      </w:r>
      <w:r w:rsidRPr="0083326D">
        <w:rPr>
          <w:b/>
          <w:sz w:val="24"/>
          <w:szCs w:val="24"/>
        </w:rPr>
        <w:t>БАНКОВСКИЕ РЕКВИЗИТЫ</w:t>
      </w:r>
      <w:r w:rsidR="00CF688C">
        <w:rPr>
          <w:b/>
          <w:sz w:val="24"/>
          <w:szCs w:val="24"/>
        </w:rPr>
        <w:t xml:space="preserve"> </w:t>
      </w:r>
      <w:r w:rsidRPr="0083326D">
        <w:rPr>
          <w:b/>
          <w:sz w:val="24"/>
          <w:szCs w:val="24"/>
        </w:rPr>
        <w:t>И ПОДПИСИ СТОРОН</w:t>
      </w:r>
    </w:p>
    <w:p w:rsidR="003E6A74" w:rsidRDefault="003E6A74" w:rsidP="003E6A7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E6A74" w:rsidRPr="000A0622" w:rsidTr="00450C4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74" w:rsidRPr="000A0622" w:rsidRDefault="003E6A74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A0622">
              <w:rPr>
                <w:b/>
                <w:sz w:val="24"/>
                <w:szCs w:val="24"/>
              </w:rPr>
              <w:t>Заказчик:</w:t>
            </w:r>
          </w:p>
          <w:p w:rsidR="003E6A74" w:rsidRPr="000A0622" w:rsidRDefault="003E6A74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3E6A74" w:rsidRPr="000A0622" w:rsidRDefault="003E6A74" w:rsidP="003E6A74">
            <w:pPr>
              <w:outlineLvl w:val="0"/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t xml:space="preserve">Евразийская  патентная  организация </w:t>
            </w:r>
          </w:p>
          <w:p w:rsidR="003E6A74" w:rsidRPr="000A0622" w:rsidRDefault="003E6A74" w:rsidP="003E6A74">
            <w:pPr>
              <w:outlineLvl w:val="0"/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t xml:space="preserve">(ЕАПО)                                                                                            </w:t>
            </w:r>
          </w:p>
          <w:p w:rsidR="003E6A74" w:rsidRPr="000A0622" w:rsidRDefault="003E6A74" w:rsidP="003E6A74">
            <w:pPr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t xml:space="preserve">ИНН  9909057949            </w:t>
            </w:r>
          </w:p>
          <w:p w:rsidR="003E6A74" w:rsidRPr="000A0622" w:rsidRDefault="003E6A74" w:rsidP="003E6A74">
            <w:pPr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lastRenderedPageBreak/>
              <w:t xml:space="preserve">КПП  773863001               </w:t>
            </w:r>
          </w:p>
          <w:p w:rsidR="003E6A74" w:rsidRPr="000A0622" w:rsidRDefault="003E6A74" w:rsidP="003E6A74">
            <w:pPr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t xml:space="preserve">109012, г. Москва,               </w:t>
            </w:r>
          </w:p>
          <w:p w:rsidR="003E6A74" w:rsidRPr="000A0622" w:rsidRDefault="003E6A74" w:rsidP="003E6A74">
            <w:pPr>
              <w:tabs>
                <w:tab w:val="center" w:pos="4950"/>
              </w:tabs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t xml:space="preserve">Малый Черкасский  переулок, д. 2 </w:t>
            </w:r>
            <w:r w:rsidRPr="000A0622">
              <w:rPr>
                <w:sz w:val="24"/>
                <w:szCs w:val="24"/>
              </w:rPr>
              <w:tab/>
              <w:t xml:space="preserve">                                                                 </w:t>
            </w:r>
          </w:p>
          <w:p w:rsidR="003E6A74" w:rsidRPr="000A0622" w:rsidRDefault="003E6A74" w:rsidP="003E6A74">
            <w:pPr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t xml:space="preserve">тел.  +7 (495) 411-61-61                                                     </w:t>
            </w:r>
          </w:p>
          <w:p w:rsidR="003E6A74" w:rsidRPr="000A0622" w:rsidRDefault="003E6A74" w:rsidP="003E6A74">
            <w:pPr>
              <w:rPr>
                <w:sz w:val="24"/>
                <w:szCs w:val="24"/>
              </w:rPr>
            </w:pPr>
            <w:proofErr w:type="gramStart"/>
            <w:r w:rsidRPr="000A0622">
              <w:rPr>
                <w:sz w:val="24"/>
                <w:szCs w:val="24"/>
              </w:rPr>
              <w:t>р</w:t>
            </w:r>
            <w:proofErr w:type="gramEnd"/>
            <w:r w:rsidRPr="000A0622">
              <w:rPr>
                <w:sz w:val="24"/>
                <w:szCs w:val="24"/>
              </w:rPr>
              <w:t xml:space="preserve">/с  40807810400010493672            </w:t>
            </w:r>
          </w:p>
          <w:p w:rsidR="003E6A74" w:rsidRPr="000A0622" w:rsidRDefault="003E6A74" w:rsidP="003E6A74">
            <w:pPr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t>АО  ЮниКредит Банк,  г.</w:t>
            </w:r>
            <w:r w:rsidR="00F865BD">
              <w:rPr>
                <w:sz w:val="24"/>
                <w:szCs w:val="24"/>
              </w:rPr>
              <w:t xml:space="preserve"> </w:t>
            </w:r>
            <w:r w:rsidRPr="000A0622">
              <w:rPr>
                <w:sz w:val="24"/>
                <w:szCs w:val="24"/>
              </w:rPr>
              <w:t xml:space="preserve">Москва             </w:t>
            </w:r>
          </w:p>
          <w:p w:rsidR="003E6A74" w:rsidRPr="000A0622" w:rsidRDefault="003E6A74" w:rsidP="003E6A74">
            <w:pPr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t xml:space="preserve">к/с 30101810300000000545   </w:t>
            </w:r>
          </w:p>
          <w:p w:rsidR="003E6A74" w:rsidRPr="000A0622" w:rsidRDefault="003E6A74" w:rsidP="003E6A74">
            <w:pPr>
              <w:rPr>
                <w:sz w:val="24"/>
                <w:szCs w:val="24"/>
              </w:rPr>
            </w:pPr>
            <w:r w:rsidRPr="000A0622">
              <w:rPr>
                <w:sz w:val="24"/>
                <w:szCs w:val="24"/>
              </w:rPr>
              <w:t>БИК 044525545</w:t>
            </w:r>
          </w:p>
          <w:p w:rsidR="003E6A74" w:rsidRPr="000A0622" w:rsidRDefault="003E6A74" w:rsidP="003E6A74">
            <w:pPr>
              <w:outlineLvl w:val="0"/>
              <w:rPr>
                <w:b/>
                <w:sz w:val="24"/>
                <w:szCs w:val="24"/>
              </w:rPr>
            </w:pPr>
          </w:p>
          <w:p w:rsidR="003E6A74" w:rsidRPr="000A0622" w:rsidRDefault="003E6A74" w:rsidP="003E6A74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74" w:rsidRDefault="003E6A74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A0622">
              <w:rPr>
                <w:b/>
                <w:sz w:val="24"/>
                <w:szCs w:val="24"/>
              </w:rPr>
              <w:lastRenderedPageBreak/>
              <w:t>Исполнитель:</w:t>
            </w: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Default="00CF688C" w:rsidP="00CF688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F688C" w:rsidRPr="000A0622" w:rsidRDefault="00CF688C" w:rsidP="00CF688C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E6A74" w:rsidRPr="000A0622" w:rsidTr="00450C4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88C" w:rsidRDefault="003E6A74" w:rsidP="003E6A74">
            <w:pPr>
              <w:tabs>
                <w:tab w:val="left" w:pos="708"/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0A0622">
              <w:rPr>
                <w:b/>
                <w:sz w:val="24"/>
                <w:szCs w:val="24"/>
              </w:rPr>
              <w:lastRenderedPageBreak/>
              <w:t xml:space="preserve">Президент ЕАПВ                                              </w:t>
            </w:r>
          </w:p>
          <w:p w:rsidR="003E6A74" w:rsidRDefault="003E6A74" w:rsidP="003E6A74">
            <w:pPr>
              <w:tabs>
                <w:tab w:val="left" w:pos="708"/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0A0622">
              <w:rPr>
                <w:b/>
                <w:sz w:val="24"/>
                <w:szCs w:val="24"/>
              </w:rPr>
              <w:t xml:space="preserve">         </w:t>
            </w:r>
          </w:p>
          <w:p w:rsidR="00E51103" w:rsidRPr="000A0622" w:rsidRDefault="00E51103" w:rsidP="003E6A74">
            <w:pPr>
              <w:tabs>
                <w:tab w:val="left" w:pos="708"/>
                <w:tab w:val="center" w:pos="4320"/>
                <w:tab w:val="right" w:pos="8640"/>
              </w:tabs>
              <w:rPr>
                <w:b/>
              </w:rPr>
            </w:pPr>
          </w:p>
          <w:p w:rsidR="003E6A74" w:rsidRPr="00E51103" w:rsidRDefault="00CF688C" w:rsidP="003E6A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  <w:r w:rsidRPr="00E51103">
              <w:rPr>
                <w:b/>
                <w:sz w:val="24"/>
                <w:szCs w:val="24"/>
              </w:rPr>
              <w:t>Г.П. Ивлиев</w:t>
            </w:r>
          </w:p>
          <w:p w:rsidR="003E6A74" w:rsidRPr="000A0622" w:rsidRDefault="003E6A74" w:rsidP="003E6A74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74" w:rsidRDefault="00CF688C" w:rsidP="003E6A74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  <w:p w:rsidR="00CF688C" w:rsidRDefault="00CF688C" w:rsidP="003E6A74">
            <w:pPr>
              <w:outlineLvl w:val="0"/>
              <w:rPr>
                <w:b/>
                <w:sz w:val="24"/>
                <w:szCs w:val="24"/>
              </w:rPr>
            </w:pPr>
          </w:p>
          <w:p w:rsidR="00E51103" w:rsidRDefault="00E51103" w:rsidP="003E6A74">
            <w:pPr>
              <w:outlineLvl w:val="0"/>
              <w:rPr>
                <w:b/>
                <w:sz w:val="24"/>
                <w:szCs w:val="24"/>
              </w:rPr>
            </w:pPr>
          </w:p>
          <w:p w:rsidR="00CF688C" w:rsidRPr="000A0622" w:rsidRDefault="00CF688C" w:rsidP="003E6A74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 И.О. Фамилия</w:t>
            </w:r>
          </w:p>
        </w:tc>
      </w:tr>
    </w:tbl>
    <w:p w:rsidR="00CF688C" w:rsidRDefault="00CF688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6A74" w:rsidRDefault="003E6A74" w:rsidP="003E6A74">
      <w:pPr>
        <w:tabs>
          <w:tab w:val="left" w:pos="708"/>
          <w:tab w:val="center" w:pos="4320"/>
          <w:tab w:val="right" w:pos="8640"/>
        </w:tabs>
        <w:rPr>
          <w:b/>
        </w:rPr>
      </w:pPr>
    </w:p>
    <w:p w:rsidR="003E6A74" w:rsidRPr="008C3393" w:rsidRDefault="003E6A74" w:rsidP="003E6A7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8C3393">
        <w:rPr>
          <w:rFonts w:eastAsia="Calibri"/>
          <w:sz w:val="24"/>
          <w:szCs w:val="24"/>
        </w:rPr>
        <w:t>риложение №1</w:t>
      </w:r>
    </w:p>
    <w:p w:rsidR="003E6A74" w:rsidRDefault="003E6A74" w:rsidP="003E6A74">
      <w:pPr>
        <w:jc w:val="right"/>
        <w:rPr>
          <w:rFonts w:eastAsia="Calibri"/>
          <w:sz w:val="24"/>
          <w:szCs w:val="24"/>
        </w:rPr>
      </w:pPr>
      <w:r w:rsidRPr="008C3393">
        <w:rPr>
          <w:rFonts w:eastAsia="Calibri"/>
          <w:sz w:val="24"/>
          <w:szCs w:val="24"/>
        </w:rPr>
        <w:t xml:space="preserve">к </w:t>
      </w:r>
      <w:r w:rsidR="00CF688C">
        <w:rPr>
          <w:rFonts w:eastAsia="Calibri"/>
          <w:sz w:val="24"/>
          <w:szCs w:val="24"/>
        </w:rPr>
        <w:t>д</w:t>
      </w:r>
      <w:r w:rsidRPr="008C3393">
        <w:rPr>
          <w:rFonts w:eastAsia="Calibri"/>
          <w:sz w:val="24"/>
          <w:szCs w:val="24"/>
        </w:rPr>
        <w:t>оговору от «____» ________ 20</w:t>
      </w:r>
      <w:r>
        <w:rPr>
          <w:rFonts w:eastAsia="Calibri"/>
          <w:sz w:val="24"/>
          <w:szCs w:val="24"/>
        </w:rPr>
        <w:t>22</w:t>
      </w:r>
      <w:r w:rsidRPr="008C3393">
        <w:rPr>
          <w:rFonts w:eastAsia="Calibri"/>
          <w:sz w:val="24"/>
          <w:szCs w:val="24"/>
        </w:rPr>
        <w:t xml:space="preserve"> г.</w:t>
      </w:r>
    </w:p>
    <w:p w:rsidR="00CF688C" w:rsidRPr="008C3393" w:rsidRDefault="00CF688C" w:rsidP="003E6A7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 ____</w:t>
      </w:r>
    </w:p>
    <w:p w:rsidR="003E6A74" w:rsidRDefault="003E6A74" w:rsidP="003E6A74">
      <w:pPr>
        <w:ind w:firstLine="720"/>
        <w:jc w:val="center"/>
        <w:rPr>
          <w:rFonts w:eastAsia="Calibri"/>
          <w:b/>
          <w:sz w:val="24"/>
          <w:szCs w:val="24"/>
        </w:rPr>
      </w:pPr>
    </w:p>
    <w:p w:rsidR="009C3E2A" w:rsidRPr="009C3E2A" w:rsidRDefault="009C3E2A" w:rsidP="009C3E2A">
      <w:pPr>
        <w:ind w:firstLine="720"/>
        <w:jc w:val="right"/>
        <w:rPr>
          <w:rFonts w:eastAsia="Calibri"/>
          <w:sz w:val="24"/>
          <w:szCs w:val="24"/>
        </w:rPr>
      </w:pPr>
    </w:p>
    <w:p w:rsidR="003E6A74" w:rsidRPr="007C10C3" w:rsidRDefault="00CF688C" w:rsidP="003E6A74">
      <w:pPr>
        <w:ind w:firstLine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</w:t>
      </w:r>
      <w:r w:rsidR="003E6A74" w:rsidRPr="008C3393">
        <w:rPr>
          <w:rFonts w:eastAsia="Calibri"/>
          <w:b/>
          <w:sz w:val="24"/>
          <w:szCs w:val="24"/>
        </w:rPr>
        <w:t>адание</w:t>
      </w:r>
      <w:r>
        <w:rPr>
          <w:rFonts w:eastAsia="Calibri"/>
          <w:b/>
          <w:sz w:val="24"/>
          <w:szCs w:val="24"/>
        </w:rPr>
        <w:t xml:space="preserve"> на оказание услуг</w:t>
      </w:r>
    </w:p>
    <w:p w:rsidR="003E6A74" w:rsidRPr="008C3393" w:rsidRDefault="003E6A74" w:rsidP="003E6A74">
      <w:pPr>
        <w:jc w:val="center"/>
        <w:rPr>
          <w:rFonts w:eastAsia="Calibri"/>
          <w:b/>
          <w:sz w:val="24"/>
          <w:szCs w:val="24"/>
        </w:rPr>
      </w:pPr>
    </w:p>
    <w:p w:rsidR="003E6A74" w:rsidRDefault="003E6A74" w:rsidP="003E6A74">
      <w:pPr>
        <w:ind w:firstLine="720"/>
        <w:jc w:val="both"/>
        <w:rPr>
          <w:rFonts w:eastAsia="Calibri"/>
          <w:sz w:val="24"/>
          <w:szCs w:val="24"/>
        </w:rPr>
      </w:pPr>
      <w:r w:rsidRPr="008C3393">
        <w:rPr>
          <w:rFonts w:eastAsia="Calibri"/>
          <w:sz w:val="24"/>
          <w:szCs w:val="24"/>
        </w:rPr>
        <w:t xml:space="preserve">Исполнитель принимает на себя обязательства по оказанию услуг по </w:t>
      </w:r>
      <w:r>
        <w:rPr>
          <w:rFonts w:eastAsia="Calibri"/>
          <w:sz w:val="24"/>
          <w:szCs w:val="24"/>
        </w:rPr>
        <w:t xml:space="preserve">разработке фирменного стиля и </w:t>
      </w:r>
      <w:r w:rsidRPr="008C3393">
        <w:rPr>
          <w:rFonts w:eastAsia="Calibri"/>
          <w:sz w:val="24"/>
          <w:szCs w:val="24"/>
        </w:rPr>
        <w:t>брендбука</w:t>
      </w:r>
      <w:r w:rsidRPr="00AA7E87">
        <w:t xml:space="preserve"> </w:t>
      </w:r>
      <w:r w:rsidRPr="00AA7E87">
        <w:rPr>
          <w:rFonts w:eastAsia="Calibri"/>
          <w:sz w:val="24"/>
          <w:szCs w:val="24"/>
        </w:rPr>
        <w:t>Евразийской патентной организации</w:t>
      </w:r>
      <w:r>
        <w:rPr>
          <w:rFonts w:eastAsia="Calibri"/>
          <w:sz w:val="24"/>
          <w:szCs w:val="24"/>
        </w:rPr>
        <w:t xml:space="preserve">, </w:t>
      </w:r>
      <w:r w:rsidRPr="008C3393">
        <w:rPr>
          <w:rFonts w:eastAsia="Calibri"/>
          <w:sz w:val="24"/>
          <w:szCs w:val="24"/>
        </w:rPr>
        <w:t>дизайн</w:t>
      </w:r>
      <w:r w:rsidR="00CF688C">
        <w:rPr>
          <w:rFonts w:eastAsia="Calibri"/>
          <w:sz w:val="24"/>
          <w:szCs w:val="24"/>
        </w:rPr>
        <w:t>а</w:t>
      </w:r>
      <w:r w:rsidRPr="008C3393">
        <w:rPr>
          <w:rFonts w:eastAsia="Calibri"/>
          <w:sz w:val="24"/>
          <w:szCs w:val="24"/>
        </w:rPr>
        <w:t xml:space="preserve">-макета </w:t>
      </w:r>
      <w:r w:rsidR="00CF688C">
        <w:rPr>
          <w:rFonts w:eastAsia="Calibri"/>
          <w:sz w:val="24"/>
          <w:szCs w:val="24"/>
        </w:rPr>
        <w:t>веб-портала</w:t>
      </w:r>
      <w:r>
        <w:rPr>
          <w:rFonts w:eastAsia="Calibri"/>
          <w:sz w:val="24"/>
          <w:szCs w:val="24"/>
        </w:rPr>
        <w:t xml:space="preserve"> </w:t>
      </w:r>
      <w:r w:rsidRPr="00AA7E87">
        <w:rPr>
          <w:rFonts w:eastAsia="Calibri"/>
          <w:sz w:val="24"/>
          <w:szCs w:val="24"/>
        </w:rPr>
        <w:t>Евразийской патентной организации</w:t>
      </w:r>
      <w:r>
        <w:rPr>
          <w:rFonts w:eastAsia="Calibri"/>
          <w:sz w:val="24"/>
          <w:szCs w:val="24"/>
        </w:rPr>
        <w:t xml:space="preserve">, а также </w:t>
      </w:r>
      <w:r w:rsidRPr="008C3393">
        <w:rPr>
          <w:rFonts w:eastAsia="Calibri"/>
          <w:sz w:val="24"/>
          <w:szCs w:val="24"/>
        </w:rPr>
        <w:t>визуально-коммуникационного гайда</w:t>
      </w:r>
      <w:r>
        <w:rPr>
          <w:rFonts w:eastAsia="Calibri"/>
          <w:sz w:val="24"/>
          <w:szCs w:val="24"/>
        </w:rPr>
        <w:t>.</w:t>
      </w:r>
    </w:p>
    <w:p w:rsidR="00CF688C" w:rsidRDefault="00CF688C" w:rsidP="003E6A74">
      <w:pPr>
        <w:ind w:firstLine="720"/>
        <w:jc w:val="both"/>
        <w:rPr>
          <w:rFonts w:eastAsia="Calibri"/>
          <w:b/>
          <w:sz w:val="24"/>
          <w:szCs w:val="24"/>
        </w:rPr>
      </w:pPr>
    </w:p>
    <w:p w:rsidR="003E6A74" w:rsidRPr="007257DF" w:rsidRDefault="003E6A74" w:rsidP="003E6A74">
      <w:pPr>
        <w:ind w:firstLine="7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1.</w:t>
      </w:r>
      <w:r w:rsidRPr="007257DF">
        <w:rPr>
          <w:rFonts w:eastAsia="Calibri"/>
          <w:b/>
          <w:sz w:val="24"/>
          <w:szCs w:val="24"/>
        </w:rPr>
        <w:t xml:space="preserve"> Разработка </w:t>
      </w:r>
      <w:proofErr w:type="spellStart"/>
      <w:r>
        <w:rPr>
          <w:rFonts w:eastAsia="Calibri"/>
          <w:b/>
          <w:sz w:val="24"/>
          <w:szCs w:val="24"/>
        </w:rPr>
        <w:t>гайдбука</w:t>
      </w:r>
      <w:proofErr w:type="spellEnd"/>
      <w:r w:rsidRPr="007257DF">
        <w:rPr>
          <w:rFonts w:eastAsia="Calibri"/>
          <w:b/>
          <w:sz w:val="24"/>
          <w:szCs w:val="24"/>
        </w:rPr>
        <w:t xml:space="preserve"> Евразийской патентной организации</w:t>
      </w:r>
      <w:r>
        <w:rPr>
          <w:rFonts w:eastAsia="Calibri"/>
          <w:b/>
          <w:sz w:val="24"/>
          <w:szCs w:val="24"/>
        </w:rPr>
        <w:t xml:space="preserve"> (Этап №</w:t>
      </w:r>
      <w:r w:rsidR="00CF688C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1)</w:t>
      </w:r>
      <w:r w:rsidRPr="007257DF">
        <w:rPr>
          <w:rFonts w:eastAsia="Calibri"/>
          <w:b/>
          <w:sz w:val="24"/>
          <w:szCs w:val="24"/>
        </w:rPr>
        <w:t>.</w:t>
      </w:r>
    </w:p>
    <w:p w:rsidR="003E6A74" w:rsidRDefault="003E6A74" w:rsidP="003E6A74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 Подготовительные работы:</w:t>
      </w:r>
    </w:p>
    <w:p w:rsidR="003E6A74" w:rsidRDefault="003E6A74" w:rsidP="003E6A74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1.1.1. сбор </w:t>
      </w:r>
      <w:proofErr w:type="spellStart"/>
      <w:r>
        <w:rPr>
          <w:rFonts w:eastAsia="Calibri"/>
          <w:sz w:val="24"/>
          <w:szCs w:val="24"/>
        </w:rPr>
        <w:t>референсов</w:t>
      </w:r>
      <w:proofErr w:type="spellEnd"/>
      <w:r>
        <w:rPr>
          <w:rFonts w:eastAsia="Calibri"/>
          <w:sz w:val="24"/>
          <w:szCs w:val="24"/>
        </w:rPr>
        <w:t xml:space="preserve"> (визуальный анализ рынка/деятельности; фиксация фирменного стиля партнеров, подбор лучших примеров в России и мире, итоговое резюме);</w:t>
      </w:r>
    </w:p>
    <w:p w:rsidR="003E6A74" w:rsidRDefault="003E6A74" w:rsidP="003E6A74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подготовка и согласование списка всех объектов, материалов, полиграфии, составляющих фирменного стиля (сувенирная продукции, бланки, визитки).</w:t>
      </w:r>
    </w:p>
    <w:p w:rsidR="003E6A74" w:rsidRDefault="003E6A74" w:rsidP="003E6A74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Работы по формированию: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логотип (аудит логотипа и </w:t>
      </w:r>
      <w:proofErr w:type="spellStart"/>
      <w:r>
        <w:rPr>
          <w:sz w:val="24"/>
          <w:szCs w:val="24"/>
        </w:rPr>
        <w:t>теглайна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отрисовка</w:t>
      </w:r>
      <w:proofErr w:type="spellEnd"/>
      <w:r>
        <w:rPr>
          <w:sz w:val="24"/>
          <w:szCs w:val="24"/>
        </w:rPr>
        <w:t xml:space="preserve"> логотипа; альтернативная проработка логотипа – </w:t>
      </w:r>
      <w:proofErr w:type="spellStart"/>
      <w:r>
        <w:rPr>
          <w:sz w:val="24"/>
          <w:szCs w:val="24"/>
        </w:rPr>
        <w:t>отрисовка</w:t>
      </w:r>
      <w:proofErr w:type="spellEnd"/>
      <w:r>
        <w:rPr>
          <w:sz w:val="24"/>
          <w:szCs w:val="24"/>
        </w:rPr>
        <w:t xml:space="preserve"> в разных ракурсах, измерениях, назначение гарнитуры </w:t>
      </w:r>
      <w:proofErr w:type="spellStart"/>
      <w:r>
        <w:rPr>
          <w:sz w:val="24"/>
          <w:szCs w:val="24"/>
        </w:rPr>
        <w:t>теглайну</w:t>
      </w:r>
      <w:proofErr w:type="spellEnd"/>
      <w:r>
        <w:rPr>
          <w:sz w:val="24"/>
          <w:szCs w:val="24"/>
        </w:rPr>
        <w:t>, подготовка презентации 3-х вариантов логотипа (с примерами их нанесения на разные поверхности: визитка, кружка, блокнот, ручка);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1.2.2. подбор цветов (выбор основных цветов, ранжирование цветов на основные, второстепенные и акцентные; установление пропорционального соотношения цветов; подбор сочетаний цвета и текстур (образов); выравнивание кодового значения цветов);</w:t>
      </w:r>
      <w:proofErr w:type="gramEnd"/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proofErr w:type="spellStart"/>
      <w:r>
        <w:rPr>
          <w:sz w:val="24"/>
          <w:szCs w:val="24"/>
        </w:rPr>
        <w:t>типографика</w:t>
      </w:r>
      <w:proofErr w:type="spellEnd"/>
      <w:r>
        <w:rPr>
          <w:sz w:val="24"/>
          <w:szCs w:val="24"/>
        </w:rPr>
        <w:t xml:space="preserve"> (выборка гарнитур на двух языках – русском и английском, отвечающим основным запросам; адаптация англоязычного начертания; выбор гарнитуры для </w:t>
      </w:r>
      <w:proofErr w:type="spellStart"/>
      <w:r>
        <w:rPr>
          <w:sz w:val="24"/>
          <w:szCs w:val="24"/>
        </w:rPr>
        <w:t>теглайна</w:t>
      </w:r>
      <w:proofErr w:type="spellEnd"/>
      <w:r>
        <w:rPr>
          <w:sz w:val="24"/>
          <w:szCs w:val="24"/>
        </w:rPr>
        <w:t xml:space="preserve">; разработка стандартов </w:t>
      </w:r>
      <w:proofErr w:type="spellStart"/>
      <w:r>
        <w:rPr>
          <w:sz w:val="24"/>
          <w:szCs w:val="24"/>
        </w:rPr>
        <w:t>типографики</w:t>
      </w:r>
      <w:proofErr w:type="spellEnd"/>
      <w:r>
        <w:rPr>
          <w:sz w:val="24"/>
          <w:szCs w:val="24"/>
        </w:rPr>
        <w:t>);</w:t>
      </w:r>
    </w:p>
    <w:p w:rsidR="003E6A74" w:rsidRPr="009661F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1.2.4. разработка графики (определение основной стилистики графики (2</w:t>
      </w:r>
      <w:r>
        <w:rPr>
          <w:sz w:val="24"/>
          <w:szCs w:val="24"/>
          <w:lang w:val="en-US"/>
        </w:rPr>
        <w:t>D</w:t>
      </w:r>
      <w:r w:rsidRPr="009661F4">
        <w:rPr>
          <w:sz w:val="24"/>
          <w:szCs w:val="24"/>
        </w:rPr>
        <w:t>/3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); подбор и создание оптимальной графики);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1.2.5. верстка </w:t>
      </w:r>
      <w:proofErr w:type="spellStart"/>
      <w:r>
        <w:rPr>
          <w:sz w:val="24"/>
          <w:szCs w:val="24"/>
        </w:rPr>
        <w:t>гайдбука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iCs/>
          <w:sz w:val="24"/>
          <w:szCs w:val="24"/>
        </w:rPr>
        <w:t>объединение сформированных графических элементов в единый документ с пояснениями по использованию).</w:t>
      </w:r>
    </w:p>
    <w:p w:rsidR="003E6A74" w:rsidRPr="00852879" w:rsidRDefault="003E6A74" w:rsidP="003E6A74">
      <w:pPr>
        <w:ind w:firstLine="720"/>
        <w:jc w:val="both"/>
        <w:rPr>
          <w:bCs/>
          <w:iCs/>
          <w:color w:val="FF0000"/>
          <w:sz w:val="24"/>
          <w:szCs w:val="24"/>
        </w:rPr>
      </w:pPr>
      <w:r>
        <w:rPr>
          <w:bCs/>
          <w:iCs/>
          <w:sz w:val="24"/>
          <w:szCs w:val="24"/>
        </w:rPr>
        <w:t xml:space="preserve">1.3. Передача Заказчику </w:t>
      </w:r>
      <w:proofErr w:type="spellStart"/>
      <w:r>
        <w:rPr>
          <w:bCs/>
          <w:iCs/>
          <w:sz w:val="24"/>
          <w:szCs w:val="24"/>
        </w:rPr>
        <w:t>гайдбука</w:t>
      </w:r>
      <w:proofErr w:type="spellEnd"/>
      <w:r>
        <w:rPr>
          <w:bCs/>
          <w:iCs/>
          <w:sz w:val="24"/>
          <w:szCs w:val="24"/>
        </w:rPr>
        <w:t xml:space="preserve">. </w:t>
      </w:r>
      <w:proofErr w:type="spellStart"/>
      <w:r>
        <w:rPr>
          <w:bCs/>
          <w:iCs/>
          <w:sz w:val="24"/>
          <w:szCs w:val="24"/>
        </w:rPr>
        <w:t>Гайдбук</w:t>
      </w:r>
      <w:proofErr w:type="spellEnd"/>
      <w:r>
        <w:rPr>
          <w:bCs/>
          <w:iCs/>
          <w:sz w:val="24"/>
          <w:szCs w:val="24"/>
        </w:rPr>
        <w:t xml:space="preserve"> должен содержать: логотип, фирменные цвета, </w:t>
      </w:r>
      <w:proofErr w:type="spellStart"/>
      <w:r>
        <w:rPr>
          <w:bCs/>
          <w:iCs/>
          <w:sz w:val="24"/>
          <w:szCs w:val="24"/>
        </w:rPr>
        <w:t>типографику</w:t>
      </w:r>
      <w:proofErr w:type="spellEnd"/>
      <w:r>
        <w:rPr>
          <w:bCs/>
          <w:iCs/>
          <w:sz w:val="24"/>
          <w:szCs w:val="24"/>
        </w:rPr>
        <w:t>, примеры основной стилистики графики (2</w:t>
      </w:r>
      <w:r>
        <w:rPr>
          <w:bCs/>
          <w:iCs/>
          <w:sz w:val="24"/>
          <w:szCs w:val="24"/>
          <w:lang w:val="en-US"/>
        </w:rPr>
        <w:t>D</w:t>
      </w:r>
      <w:r w:rsidRPr="005D188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и 3</w:t>
      </w:r>
      <w:r>
        <w:rPr>
          <w:bCs/>
          <w:iCs/>
          <w:sz w:val="24"/>
          <w:szCs w:val="24"/>
          <w:lang w:val="en-US"/>
        </w:rPr>
        <w:t>D</w:t>
      </w:r>
      <w:r w:rsidRPr="005D1886">
        <w:rPr>
          <w:bCs/>
          <w:iCs/>
          <w:sz w:val="24"/>
          <w:szCs w:val="24"/>
        </w:rPr>
        <w:t xml:space="preserve">) </w:t>
      </w:r>
      <w:r>
        <w:rPr>
          <w:bCs/>
          <w:iCs/>
          <w:sz w:val="24"/>
          <w:szCs w:val="24"/>
        </w:rPr>
        <w:t xml:space="preserve">с описанием по использованию. </w:t>
      </w:r>
    </w:p>
    <w:p w:rsidR="003E6A74" w:rsidRPr="00852879" w:rsidRDefault="003E6A74" w:rsidP="003E6A74">
      <w:pPr>
        <w:ind w:firstLine="72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1.4. Срок выполнения п. 1 </w:t>
      </w:r>
      <w:r w:rsidR="00CF688C">
        <w:rPr>
          <w:bCs/>
          <w:iCs/>
          <w:sz w:val="24"/>
          <w:szCs w:val="24"/>
        </w:rPr>
        <w:t>з</w:t>
      </w:r>
      <w:r>
        <w:rPr>
          <w:bCs/>
          <w:iCs/>
          <w:sz w:val="24"/>
          <w:szCs w:val="24"/>
        </w:rPr>
        <w:t xml:space="preserve">адания – </w:t>
      </w:r>
      <w:r w:rsidRPr="00852879">
        <w:rPr>
          <w:b/>
          <w:bCs/>
          <w:iCs/>
          <w:sz w:val="24"/>
          <w:szCs w:val="24"/>
        </w:rPr>
        <w:t>до 30 ию</w:t>
      </w:r>
      <w:r w:rsidR="00F865BD">
        <w:rPr>
          <w:b/>
          <w:bCs/>
          <w:iCs/>
          <w:sz w:val="24"/>
          <w:szCs w:val="24"/>
        </w:rPr>
        <w:t>л</w:t>
      </w:r>
      <w:r w:rsidRPr="00852879">
        <w:rPr>
          <w:b/>
          <w:bCs/>
          <w:iCs/>
          <w:sz w:val="24"/>
          <w:szCs w:val="24"/>
        </w:rPr>
        <w:t xml:space="preserve">я 2022 г. </w:t>
      </w:r>
    </w:p>
    <w:p w:rsidR="003E6A74" w:rsidRPr="00852879" w:rsidRDefault="003E6A74" w:rsidP="003E6A74">
      <w:pPr>
        <w:ind w:firstLine="720"/>
        <w:jc w:val="both"/>
        <w:rPr>
          <w:b/>
          <w:sz w:val="24"/>
          <w:szCs w:val="24"/>
        </w:rPr>
      </w:pPr>
    </w:p>
    <w:p w:rsidR="0062358A" w:rsidRPr="00285091" w:rsidRDefault="0062358A" w:rsidP="0062358A">
      <w:pPr>
        <w:ind w:firstLine="720"/>
        <w:jc w:val="both"/>
        <w:rPr>
          <w:b/>
          <w:sz w:val="24"/>
          <w:szCs w:val="24"/>
        </w:rPr>
      </w:pPr>
      <w:r w:rsidRPr="00285091">
        <w:rPr>
          <w:b/>
          <w:sz w:val="24"/>
          <w:szCs w:val="24"/>
        </w:rPr>
        <w:t>2. Разработка дизайна-макета веб-портала Евразийской патентной организации (ЕАПО) (Этап № 2).</w:t>
      </w:r>
    </w:p>
    <w:p w:rsidR="0062358A" w:rsidRPr="00285091" w:rsidRDefault="0062358A" w:rsidP="0062358A">
      <w:pPr>
        <w:ind w:firstLine="720"/>
        <w:jc w:val="both"/>
        <w:rPr>
          <w:sz w:val="24"/>
          <w:szCs w:val="24"/>
        </w:rPr>
      </w:pPr>
      <w:r w:rsidRPr="00285091">
        <w:rPr>
          <w:sz w:val="24"/>
          <w:szCs w:val="24"/>
        </w:rPr>
        <w:t xml:space="preserve">2.1. Проведение анализа действующего на дату заключения Договора веб-портала ЕАПО (аналитика тепловой карты посещения веб-портала ЕАПО и посещаемости страниц; анализ пути пользователя по веб-порталу; создание гипотезы </w:t>
      </w:r>
      <w:proofErr w:type="gramStart"/>
      <w:r w:rsidRPr="00285091">
        <w:rPr>
          <w:sz w:val="24"/>
          <w:szCs w:val="24"/>
        </w:rPr>
        <w:t>дизайн-макета</w:t>
      </w:r>
      <w:proofErr w:type="gramEnd"/>
      <w:r w:rsidRPr="00285091">
        <w:rPr>
          <w:sz w:val="24"/>
          <w:szCs w:val="24"/>
        </w:rPr>
        <w:t xml:space="preserve"> главной страницы).</w:t>
      </w:r>
    </w:p>
    <w:p w:rsidR="0062358A" w:rsidRPr="00285091" w:rsidRDefault="0062358A" w:rsidP="0062358A">
      <w:pPr>
        <w:ind w:firstLine="720"/>
        <w:jc w:val="both"/>
        <w:rPr>
          <w:sz w:val="24"/>
          <w:szCs w:val="24"/>
        </w:rPr>
      </w:pPr>
      <w:r w:rsidRPr="00285091">
        <w:rPr>
          <w:sz w:val="24"/>
          <w:szCs w:val="24"/>
        </w:rPr>
        <w:t xml:space="preserve">2.2. Структуризация веб-портала ЕАПО (выделение в составе портала основных сайтов/сервисов, согласование с Заказчиком перечня сайтов/сервисов, подлежащих </w:t>
      </w:r>
      <w:proofErr w:type="spellStart"/>
      <w:r w:rsidRPr="00285091">
        <w:rPr>
          <w:sz w:val="24"/>
          <w:szCs w:val="24"/>
        </w:rPr>
        <w:t>редизайну</w:t>
      </w:r>
      <w:proofErr w:type="spellEnd"/>
      <w:r w:rsidRPr="00285091">
        <w:rPr>
          <w:sz w:val="24"/>
          <w:szCs w:val="24"/>
        </w:rPr>
        <w:t xml:space="preserve">). </w:t>
      </w:r>
      <w:proofErr w:type="spellStart"/>
      <w:r w:rsidRPr="00285091">
        <w:rPr>
          <w:sz w:val="24"/>
          <w:szCs w:val="24"/>
        </w:rPr>
        <w:t>Редизайн</w:t>
      </w:r>
      <w:proofErr w:type="spellEnd"/>
      <w:r w:rsidRPr="00285091">
        <w:rPr>
          <w:sz w:val="24"/>
          <w:szCs w:val="24"/>
        </w:rPr>
        <w:t xml:space="preserve"> сервисов не включает изменение действующего пользовательского пути.</w:t>
      </w:r>
    </w:p>
    <w:p w:rsidR="0062358A" w:rsidRPr="00285091" w:rsidRDefault="0062358A" w:rsidP="0062358A">
      <w:pPr>
        <w:ind w:firstLine="720"/>
        <w:jc w:val="both"/>
        <w:rPr>
          <w:sz w:val="24"/>
          <w:szCs w:val="24"/>
        </w:rPr>
      </w:pPr>
      <w:r w:rsidRPr="00285091">
        <w:rPr>
          <w:sz w:val="24"/>
          <w:szCs w:val="24"/>
        </w:rPr>
        <w:t>2.3.Разработка структуры первого (верхнего) уровня для выбранных сайтов/сервисов. Под разработкой структуры сайта следует понимать оптимизацию карты сайта. Под разработкой структуры сервисов следует понимать их кластеризацию в структуре веб-портала.</w:t>
      </w:r>
    </w:p>
    <w:p w:rsidR="0062358A" w:rsidRPr="00285091" w:rsidRDefault="0062358A" w:rsidP="0062358A">
      <w:pPr>
        <w:ind w:firstLine="720"/>
        <w:jc w:val="both"/>
        <w:rPr>
          <w:sz w:val="24"/>
          <w:szCs w:val="24"/>
        </w:rPr>
      </w:pPr>
      <w:r w:rsidRPr="00285091">
        <w:rPr>
          <w:sz w:val="24"/>
          <w:szCs w:val="24"/>
        </w:rPr>
        <w:lastRenderedPageBreak/>
        <w:t xml:space="preserve">2.4. </w:t>
      </w:r>
      <w:proofErr w:type="gramStart"/>
      <w:r w:rsidRPr="00285091">
        <w:rPr>
          <w:sz w:val="24"/>
          <w:szCs w:val="24"/>
        </w:rPr>
        <w:t xml:space="preserve">Разработка прототипов (согласование с Заказчиком перечня типовых страниц для выбранных сайтов/сервисов, </w:t>
      </w:r>
      <w:proofErr w:type="spellStart"/>
      <w:r w:rsidRPr="00285091">
        <w:rPr>
          <w:sz w:val="24"/>
          <w:szCs w:val="24"/>
        </w:rPr>
        <w:t>прототипирование</w:t>
      </w:r>
      <w:proofErr w:type="spellEnd"/>
      <w:r w:rsidRPr="00285091">
        <w:rPr>
          <w:sz w:val="24"/>
          <w:szCs w:val="24"/>
        </w:rPr>
        <w:t xml:space="preserve"> страниц веб-портала (включая шаблоны для типовых страниц; согласование; внесение правок).</w:t>
      </w:r>
      <w:proofErr w:type="gramEnd"/>
    </w:p>
    <w:p w:rsidR="0062358A" w:rsidRPr="00285091" w:rsidRDefault="0062358A" w:rsidP="0062358A">
      <w:pPr>
        <w:ind w:firstLine="720"/>
        <w:jc w:val="both"/>
        <w:rPr>
          <w:sz w:val="24"/>
          <w:szCs w:val="24"/>
        </w:rPr>
      </w:pPr>
      <w:r w:rsidRPr="00285091">
        <w:rPr>
          <w:sz w:val="24"/>
          <w:szCs w:val="24"/>
        </w:rPr>
        <w:t xml:space="preserve">2.5. Дизайн (сбор </w:t>
      </w:r>
      <w:proofErr w:type="spellStart"/>
      <w:r w:rsidRPr="00285091">
        <w:rPr>
          <w:sz w:val="24"/>
          <w:szCs w:val="24"/>
        </w:rPr>
        <w:t>референсов</w:t>
      </w:r>
      <w:proofErr w:type="spellEnd"/>
      <w:r w:rsidRPr="00285091">
        <w:rPr>
          <w:sz w:val="24"/>
          <w:szCs w:val="24"/>
        </w:rPr>
        <w:t xml:space="preserve"> (составление примеров </w:t>
      </w:r>
      <w:proofErr w:type="gramStart"/>
      <w:r w:rsidRPr="00285091">
        <w:rPr>
          <w:sz w:val="24"/>
          <w:szCs w:val="24"/>
        </w:rPr>
        <w:t>дизайн-решений</w:t>
      </w:r>
      <w:proofErr w:type="gramEnd"/>
      <w:r w:rsidRPr="00285091">
        <w:rPr>
          <w:sz w:val="24"/>
          <w:szCs w:val="24"/>
        </w:rPr>
        <w:t xml:space="preserve"> для веб-портала); согласование; создание дизайн-макета веб-портала на основе прототипа; преобразование документов (не более трех документов из раздела веб-портала Заказчика «Получение евразийского патента на изобретение» с применением подхода </w:t>
      </w:r>
      <w:r w:rsidRPr="00285091">
        <w:rPr>
          <w:sz w:val="24"/>
          <w:szCs w:val="24"/>
          <w:lang w:val="en-US"/>
        </w:rPr>
        <w:t>legal</w:t>
      </w:r>
      <w:r w:rsidRPr="00285091">
        <w:rPr>
          <w:sz w:val="24"/>
          <w:szCs w:val="24"/>
        </w:rPr>
        <w:t>-</w:t>
      </w:r>
      <w:r w:rsidRPr="00285091">
        <w:rPr>
          <w:sz w:val="24"/>
          <w:szCs w:val="24"/>
          <w:lang w:val="en-US"/>
        </w:rPr>
        <w:t>design</w:t>
      </w:r>
      <w:r w:rsidRPr="00285091">
        <w:rPr>
          <w:sz w:val="24"/>
          <w:szCs w:val="24"/>
        </w:rPr>
        <w:t>); согласование; внесение не более 3 (трех) правок в каждый документ).</w:t>
      </w:r>
    </w:p>
    <w:p w:rsidR="0062358A" w:rsidRPr="00285091" w:rsidRDefault="0062358A" w:rsidP="0062358A">
      <w:pPr>
        <w:ind w:firstLine="720"/>
        <w:jc w:val="both"/>
        <w:rPr>
          <w:sz w:val="24"/>
          <w:szCs w:val="24"/>
        </w:rPr>
      </w:pPr>
      <w:r w:rsidRPr="00285091">
        <w:rPr>
          <w:sz w:val="24"/>
          <w:szCs w:val="24"/>
        </w:rPr>
        <w:t xml:space="preserve">2.6. </w:t>
      </w:r>
      <w:proofErr w:type="gramStart"/>
      <w:r w:rsidRPr="00285091">
        <w:rPr>
          <w:sz w:val="24"/>
          <w:szCs w:val="24"/>
          <w:lang w:val="en-US"/>
        </w:rPr>
        <w:t>UX</w:t>
      </w:r>
      <w:r w:rsidRPr="00285091">
        <w:rPr>
          <w:sz w:val="24"/>
          <w:szCs w:val="24"/>
        </w:rPr>
        <w:t>-тестирование представителями целевой аудитории.</w:t>
      </w:r>
      <w:proofErr w:type="gramEnd"/>
      <w:r w:rsidRPr="00285091">
        <w:rPr>
          <w:sz w:val="24"/>
          <w:szCs w:val="24"/>
        </w:rPr>
        <w:t xml:space="preserve"> </w:t>
      </w:r>
      <w:proofErr w:type="gramStart"/>
      <w:r w:rsidRPr="00285091">
        <w:rPr>
          <w:sz w:val="24"/>
          <w:szCs w:val="24"/>
        </w:rPr>
        <w:t>А/В тестирование (альфа тестирование; внесение правок в дизайн-макет (при необходимости); бета тестирование; внесение правок в дизайн-макет (при необходимости).</w:t>
      </w:r>
      <w:proofErr w:type="gramEnd"/>
    </w:p>
    <w:p w:rsidR="0062358A" w:rsidRPr="00285091" w:rsidRDefault="0062358A" w:rsidP="0062358A">
      <w:pPr>
        <w:ind w:firstLine="720"/>
        <w:jc w:val="both"/>
        <w:rPr>
          <w:sz w:val="24"/>
          <w:szCs w:val="24"/>
        </w:rPr>
      </w:pPr>
      <w:r w:rsidRPr="00285091">
        <w:rPr>
          <w:sz w:val="24"/>
          <w:szCs w:val="24"/>
        </w:rPr>
        <w:t xml:space="preserve">2.7. Передача Заказчику дизайна-макета веб-портала для технической реализации Заказчиком (включая выбранные страницы и обновленную карту веб-портала, а также рекомендации по системе управления сайтом) на </w:t>
      </w:r>
      <w:proofErr w:type="spellStart"/>
      <w:r w:rsidRPr="00285091">
        <w:rPr>
          <w:sz w:val="24"/>
          <w:szCs w:val="24"/>
        </w:rPr>
        <w:t>флеш</w:t>
      </w:r>
      <w:proofErr w:type="spellEnd"/>
      <w:r w:rsidRPr="00285091">
        <w:rPr>
          <w:sz w:val="24"/>
          <w:szCs w:val="24"/>
        </w:rPr>
        <w:t xml:space="preserve">-носителе в формате </w:t>
      </w:r>
      <w:r w:rsidRPr="00285091">
        <w:rPr>
          <w:sz w:val="24"/>
          <w:szCs w:val="24"/>
          <w:lang w:val="en-US"/>
        </w:rPr>
        <w:t>fig</w:t>
      </w:r>
      <w:r w:rsidRPr="00285091">
        <w:rPr>
          <w:sz w:val="24"/>
          <w:szCs w:val="24"/>
        </w:rPr>
        <w:t xml:space="preserve">. </w:t>
      </w:r>
    </w:p>
    <w:p w:rsidR="0062358A" w:rsidRPr="00852879" w:rsidRDefault="0062358A" w:rsidP="0062358A">
      <w:pPr>
        <w:ind w:firstLine="720"/>
        <w:jc w:val="both"/>
        <w:rPr>
          <w:b/>
          <w:sz w:val="24"/>
          <w:szCs w:val="24"/>
        </w:rPr>
      </w:pPr>
      <w:r w:rsidRPr="00285091">
        <w:rPr>
          <w:sz w:val="24"/>
          <w:szCs w:val="24"/>
        </w:rPr>
        <w:t xml:space="preserve">2.8. Срок выполнения п. 2 задания – </w:t>
      </w:r>
      <w:r w:rsidRPr="00285091">
        <w:rPr>
          <w:b/>
          <w:sz w:val="24"/>
          <w:szCs w:val="24"/>
        </w:rPr>
        <w:t>не позднее 15 сентября 2022 г.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</w:p>
    <w:p w:rsidR="003E6A74" w:rsidRPr="00B50D07" w:rsidRDefault="003E6A74" w:rsidP="003E6A7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C3E2A">
        <w:rPr>
          <w:b/>
          <w:sz w:val="24"/>
          <w:szCs w:val="24"/>
        </w:rPr>
        <w:t xml:space="preserve">. </w:t>
      </w:r>
      <w:r w:rsidRPr="00B50D07">
        <w:rPr>
          <w:b/>
          <w:sz w:val="24"/>
          <w:szCs w:val="24"/>
        </w:rPr>
        <w:t xml:space="preserve">Разработка </w:t>
      </w:r>
      <w:r>
        <w:rPr>
          <w:b/>
          <w:sz w:val="24"/>
          <w:szCs w:val="24"/>
        </w:rPr>
        <w:t xml:space="preserve">брендбука </w:t>
      </w:r>
      <w:r w:rsidRPr="00B50D07">
        <w:rPr>
          <w:b/>
          <w:sz w:val="24"/>
          <w:szCs w:val="24"/>
        </w:rPr>
        <w:t>Евразийской патентной организации</w:t>
      </w:r>
      <w:r>
        <w:rPr>
          <w:b/>
          <w:sz w:val="24"/>
          <w:szCs w:val="24"/>
        </w:rPr>
        <w:t xml:space="preserve"> (Этап №</w:t>
      </w:r>
      <w:r w:rsidR="009C3E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3)</w:t>
      </w:r>
      <w:r w:rsidRPr="00B50D07">
        <w:rPr>
          <w:b/>
          <w:sz w:val="24"/>
          <w:szCs w:val="24"/>
        </w:rPr>
        <w:t>.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Формирование элементов брендбука (развитие и адаптация согласованной Заказчиком стилистики).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Определение концепции брендбука (облако ассоциаций (выявление ассоциативных рядов); выверка по схожести стилистики образа и основной деятельности; разработка нескольких макетов образов; адаптация предоставленного Заказчиком символа каждой страны ЕАПО).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 xml:space="preserve">Проработка элементов фирменного стиля (соединение фирменных элементов (цвет, шрифт) в единую систему; создание иерархии в дизайн-системе; развитие </w:t>
      </w:r>
      <w:proofErr w:type="spellStart"/>
      <w:r>
        <w:rPr>
          <w:sz w:val="24"/>
          <w:szCs w:val="24"/>
        </w:rPr>
        <w:t>айдентики</w:t>
      </w:r>
      <w:proofErr w:type="spellEnd"/>
      <w:r>
        <w:rPr>
          <w:sz w:val="24"/>
          <w:szCs w:val="24"/>
        </w:rPr>
        <w:t xml:space="preserve"> (календарь, стандарт оформления статистики и отчетов, типовая брошюра, буклет, каталог).</w:t>
      </w:r>
      <w:proofErr w:type="gramEnd"/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>
        <w:rPr>
          <w:sz w:val="24"/>
          <w:szCs w:val="24"/>
        </w:rPr>
        <w:t xml:space="preserve">Формирование структуры брендбука (символика ЕАПО (логотип с </w:t>
      </w:r>
      <w:proofErr w:type="spellStart"/>
      <w:r>
        <w:rPr>
          <w:sz w:val="24"/>
          <w:szCs w:val="24"/>
        </w:rPr>
        <w:t>теглайном</w:t>
      </w:r>
      <w:proofErr w:type="spellEnd"/>
      <w:r>
        <w:rPr>
          <w:sz w:val="24"/>
          <w:szCs w:val="24"/>
        </w:rPr>
        <w:t xml:space="preserve"> и охранное поле; визуальное язык бренда; промо-материалы (худи, </w:t>
      </w:r>
      <w:proofErr w:type="spellStart"/>
      <w:r>
        <w:rPr>
          <w:sz w:val="24"/>
          <w:szCs w:val="24"/>
        </w:rPr>
        <w:t>шопер</w:t>
      </w:r>
      <w:proofErr w:type="spellEnd"/>
      <w:r>
        <w:rPr>
          <w:sz w:val="24"/>
          <w:szCs w:val="24"/>
        </w:rPr>
        <w:t>, ежедневник, бланки электронного и делового письма, конверт, шаблон презентации).</w:t>
      </w:r>
      <w:proofErr w:type="gramEnd"/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Верстка и печать брендбука.</w:t>
      </w:r>
    </w:p>
    <w:p w:rsidR="003E6A74" w:rsidRDefault="003E6A74" w:rsidP="003E6A7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3.5.1. объединение сформированных графических элементов в единый документ с пояснениями по использованию;</w:t>
      </w:r>
    </w:p>
    <w:p w:rsidR="003E6A74" w:rsidRDefault="003E6A74" w:rsidP="003E6A7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3.5.2. передача Заказчику электронной и печатной версий брендбука в формате А</w:t>
      </w:r>
      <w:proofErr w:type="gramStart"/>
      <w:r>
        <w:rPr>
          <w:iCs/>
          <w:sz w:val="24"/>
          <w:szCs w:val="24"/>
        </w:rPr>
        <w:t>4</w:t>
      </w:r>
      <w:proofErr w:type="gramEnd"/>
      <w:r>
        <w:rPr>
          <w:iCs/>
          <w:sz w:val="24"/>
          <w:szCs w:val="24"/>
        </w:rPr>
        <w:t xml:space="preserve">; </w:t>
      </w:r>
    </w:p>
    <w:p w:rsidR="003E6A74" w:rsidRPr="00852879" w:rsidRDefault="003E6A74" w:rsidP="003E6A74">
      <w:pPr>
        <w:ind w:firstLine="720"/>
        <w:jc w:val="both"/>
        <w:rPr>
          <w:iCs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3.6. Передача Заказчику электронной версии </w:t>
      </w:r>
      <w:proofErr w:type="spellStart"/>
      <w:r>
        <w:rPr>
          <w:iCs/>
          <w:sz w:val="24"/>
          <w:szCs w:val="24"/>
        </w:rPr>
        <w:t>брендбука</w:t>
      </w:r>
      <w:proofErr w:type="spellEnd"/>
      <w:r>
        <w:rPr>
          <w:iCs/>
          <w:sz w:val="24"/>
          <w:szCs w:val="24"/>
        </w:rPr>
        <w:t xml:space="preserve"> осуществляется на </w:t>
      </w:r>
      <w:proofErr w:type="spellStart"/>
      <w:r>
        <w:rPr>
          <w:iCs/>
          <w:sz w:val="24"/>
          <w:szCs w:val="24"/>
        </w:rPr>
        <w:t>флеш</w:t>
      </w:r>
      <w:proofErr w:type="spellEnd"/>
      <w:r>
        <w:rPr>
          <w:iCs/>
          <w:sz w:val="24"/>
          <w:szCs w:val="24"/>
        </w:rPr>
        <w:t xml:space="preserve">-носителе и должна содержать все графические элементы (разработанные в рамках выполнения п. 1 и п. 2 Задания). </w:t>
      </w:r>
    </w:p>
    <w:p w:rsidR="003E6A74" w:rsidRPr="00852879" w:rsidRDefault="003E6A74" w:rsidP="003E6A74">
      <w:pPr>
        <w:ind w:firstLine="720"/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3.7. Срок выполнения п. 3 Задания – </w:t>
      </w:r>
      <w:r w:rsidR="009C3E2A">
        <w:rPr>
          <w:b/>
          <w:iCs/>
          <w:sz w:val="24"/>
          <w:szCs w:val="24"/>
        </w:rPr>
        <w:t xml:space="preserve">до </w:t>
      </w:r>
      <w:r w:rsidRPr="00852879">
        <w:rPr>
          <w:b/>
          <w:iCs/>
          <w:sz w:val="24"/>
          <w:szCs w:val="24"/>
        </w:rPr>
        <w:t xml:space="preserve">1 </w:t>
      </w:r>
      <w:r w:rsidR="00F865BD">
        <w:rPr>
          <w:b/>
          <w:iCs/>
          <w:sz w:val="24"/>
          <w:szCs w:val="24"/>
        </w:rPr>
        <w:t>дека</w:t>
      </w:r>
      <w:r w:rsidR="00F722A3">
        <w:rPr>
          <w:b/>
          <w:iCs/>
          <w:sz w:val="24"/>
          <w:szCs w:val="24"/>
        </w:rPr>
        <w:t>бря</w:t>
      </w:r>
      <w:r w:rsidRPr="00852879">
        <w:rPr>
          <w:b/>
          <w:iCs/>
          <w:sz w:val="24"/>
          <w:szCs w:val="24"/>
        </w:rPr>
        <w:t xml:space="preserve"> 2022 г.</w:t>
      </w:r>
    </w:p>
    <w:p w:rsidR="003E6A74" w:rsidRDefault="003E6A74" w:rsidP="003E6A74">
      <w:pPr>
        <w:jc w:val="both"/>
        <w:rPr>
          <w:i/>
          <w:sz w:val="24"/>
          <w:szCs w:val="24"/>
        </w:rPr>
      </w:pPr>
    </w:p>
    <w:p w:rsidR="003E6A74" w:rsidRDefault="003E6A74" w:rsidP="003E6A74">
      <w:pPr>
        <w:ind w:firstLine="720"/>
        <w:jc w:val="both"/>
        <w:rPr>
          <w:b/>
          <w:sz w:val="24"/>
          <w:szCs w:val="24"/>
        </w:rPr>
      </w:pPr>
      <w:r w:rsidRPr="00CD6274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Разработка </w:t>
      </w:r>
      <w:proofErr w:type="gramStart"/>
      <w:r>
        <w:rPr>
          <w:b/>
          <w:sz w:val="24"/>
          <w:szCs w:val="24"/>
        </w:rPr>
        <w:t>коммуникационного</w:t>
      </w:r>
      <w:proofErr w:type="gramEnd"/>
      <w:r w:rsidRPr="00CD6274">
        <w:rPr>
          <w:b/>
          <w:sz w:val="24"/>
          <w:szCs w:val="24"/>
        </w:rPr>
        <w:t xml:space="preserve"> гайд</w:t>
      </w:r>
      <w:r>
        <w:rPr>
          <w:b/>
          <w:sz w:val="24"/>
          <w:szCs w:val="24"/>
        </w:rPr>
        <w:t>а (Этап №</w:t>
      </w:r>
      <w:r w:rsidR="009C3E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4).</w:t>
      </w:r>
    </w:p>
    <w:p w:rsidR="003E6A74" w:rsidRPr="00D2498B" w:rsidRDefault="003E6A74" w:rsidP="003E6A74">
      <w:pPr>
        <w:ind w:firstLine="720"/>
        <w:jc w:val="both"/>
        <w:rPr>
          <w:sz w:val="24"/>
          <w:szCs w:val="24"/>
        </w:rPr>
      </w:pPr>
      <w:r w:rsidRPr="00D2498B">
        <w:rPr>
          <w:sz w:val="24"/>
          <w:szCs w:val="24"/>
        </w:rPr>
        <w:t>4.1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Проведение маркетинговых исследований (анализ представленной информации об организации; проведение кабинетных исследований (контент-анализ, анализ рынка, конкурентный анализ, сбор втори</w:t>
      </w:r>
      <w:r w:rsidR="009C3E2A">
        <w:rPr>
          <w:sz w:val="24"/>
          <w:szCs w:val="24"/>
        </w:rPr>
        <w:t xml:space="preserve">чной информации); качественные </w:t>
      </w:r>
      <w:r>
        <w:rPr>
          <w:sz w:val="24"/>
          <w:szCs w:val="24"/>
        </w:rPr>
        <w:t>исследования (интервью с экспертами); интервью с патентными поверенными и бизнес-сообществом (по запросу); измерение уровня узнаваемости и понимание образа бренда у потенциальных потребителей услуг (по запросу).</w:t>
      </w:r>
      <w:proofErr w:type="gramEnd"/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Обработка собранной в п. 4.1 </w:t>
      </w:r>
      <w:r w:rsidR="009C3E2A">
        <w:rPr>
          <w:sz w:val="24"/>
          <w:szCs w:val="24"/>
        </w:rPr>
        <w:t>з</w:t>
      </w:r>
      <w:r>
        <w:rPr>
          <w:sz w:val="24"/>
          <w:szCs w:val="24"/>
        </w:rPr>
        <w:t>адания информации, кластеризация, формирование выводов.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Создание рабочей группы с участием представителей Заказчика и Исполнителя для подтверждения выводов из п. 4.2 </w:t>
      </w:r>
      <w:r w:rsidR="009C3E2A">
        <w:rPr>
          <w:sz w:val="24"/>
          <w:szCs w:val="24"/>
        </w:rPr>
        <w:t>з</w:t>
      </w:r>
      <w:r>
        <w:rPr>
          <w:sz w:val="24"/>
          <w:szCs w:val="24"/>
        </w:rPr>
        <w:t xml:space="preserve">адания методом мозгового штурма. 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 xml:space="preserve">Формирование коммуникационного гайда (включая поэтапное согласование) в соответствии со следующей структурой: </w:t>
      </w:r>
      <w:r w:rsidRPr="009622C4">
        <w:rPr>
          <w:sz w:val="24"/>
          <w:szCs w:val="24"/>
        </w:rPr>
        <w:t>аналитический раздел (в т</w:t>
      </w:r>
      <w:r>
        <w:rPr>
          <w:sz w:val="24"/>
          <w:szCs w:val="24"/>
        </w:rPr>
        <w:t>ом числе</w:t>
      </w:r>
      <w:r w:rsidRPr="009622C4">
        <w:rPr>
          <w:sz w:val="24"/>
          <w:szCs w:val="24"/>
        </w:rPr>
        <w:t xml:space="preserve"> определение целей и задач, анализ внутренней системы ЕАПО и конкурентный анализ), стратегический </w:t>
      </w:r>
      <w:r w:rsidRPr="009622C4">
        <w:rPr>
          <w:sz w:val="24"/>
          <w:szCs w:val="24"/>
        </w:rPr>
        <w:lastRenderedPageBreak/>
        <w:t>раздел (в т</w:t>
      </w:r>
      <w:r>
        <w:rPr>
          <w:sz w:val="24"/>
          <w:szCs w:val="24"/>
        </w:rPr>
        <w:t>ом числе</w:t>
      </w:r>
      <w:r w:rsidRPr="009622C4">
        <w:rPr>
          <w:sz w:val="24"/>
          <w:szCs w:val="24"/>
        </w:rPr>
        <w:t xml:space="preserve"> коммуникационные инструменты, выбор конкурентного позиционирования и формирование ключевых сообщений, определение подходящих каналов и инструментов коммуникации с целевыми группами, определение показателей эффективности) и тактический раздел (в т</w:t>
      </w:r>
      <w:r>
        <w:rPr>
          <w:sz w:val="24"/>
          <w:szCs w:val="24"/>
        </w:rPr>
        <w:t>ом числе</w:t>
      </w:r>
      <w:r w:rsidRPr="009622C4">
        <w:rPr>
          <w:sz w:val="24"/>
          <w:szCs w:val="24"/>
        </w:rPr>
        <w:t xml:space="preserve"> рубрикатор</w:t>
      </w:r>
      <w:proofErr w:type="gramEnd"/>
      <w:r w:rsidRPr="009622C4">
        <w:rPr>
          <w:sz w:val="24"/>
          <w:szCs w:val="24"/>
        </w:rPr>
        <w:t xml:space="preserve"> информационных поводов, база партнеров и СМИ, пресс-кит (PR-материалы для СМИ), шаблоны для рассылок, регламент информационного взаимодействия)</w:t>
      </w:r>
      <w:r>
        <w:rPr>
          <w:sz w:val="24"/>
          <w:szCs w:val="24"/>
        </w:rPr>
        <w:t>.</w:t>
      </w:r>
    </w:p>
    <w:p w:rsidR="003E6A74" w:rsidRDefault="003E6A74" w:rsidP="003E6A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Верстка и графическая обработка созданных материалов.</w:t>
      </w:r>
    </w:p>
    <w:p w:rsidR="003E6A74" w:rsidRDefault="003E6A74" w:rsidP="003E6A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4.6. Проведение консультаций по внедрению созданных материалов в текущую деятельность Заказчика.</w:t>
      </w:r>
    </w:p>
    <w:p w:rsidR="003E6A74" w:rsidRPr="00852879" w:rsidRDefault="003E6A74" w:rsidP="003E6A7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4.7. </w:t>
      </w:r>
      <w:r w:rsidRPr="001C40B4">
        <w:rPr>
          <w:sz w:val="24"/>
          <w:szCs w:val="24"/>
        </w:rPr>
        <w:t xml:space="preserve">Передача Заказчику </w:t>
      </w:r>
      <w:proofErr w:type="gramStart"/>
      <w:r>
        <w:rPr>
          <w:sz w:val="24"/>
          <w:szCs w:val="24"/>
        </w:rPr>
        <w:t>коммуникационного</w:t>
      </w:r>
      <w:proofErr w:type="gramEnd"/>
      <w:r>
        <w:rPr>
          <w:sz w:val="24"/>
          <w:szCs w:val="24"/>
        </w:rPr>
        <w:t xml:space="preserve"> гайда</w:t>
      </w:r>
      <w:r w:rsidRPr="001C40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Коммуникационный </w:t>
      </w:r>
      <w:proofErr w:type="spellStart"/>
      <w:r>
        <w:rPr>
          <w:sz w:val="24"/>
          <w:szCs w:val="24"/>
        </w:rPr>
        <w:t>гайд</w:t>
      </w:r>
      <w:proofErr w:type="spellEnd"/>
      <w:r w:rsidRPr="001C40B4">
        <w:rPr>
          <w:sz w:val="24"/>
          <w:szCs w:val="24"/>
        </w:rPr>
        <w:t xml:space="preserve"> должен содержать: </w:t>
      </w:r>
      <w:r>
        <w:rPr>
          <w:sz w:val="24"/>
          <w:szCs w:val="24"/>
        </w:rPr>
        <w:t xml:space="preserve">аналитические материалы в рамках п. 4.1 Задания; выводы и рекомендации по их интеграции в работе Заказчика. </w:t>
      </w:r>
    </w:p>
    <w:p w:rsidR="003E6A74" w:rsidRPr="00852879" w:rsidRDefault="003E6A74" w:rsidP="003E6A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4.8. Срок выполнения п. 4 Задания – </w:t>
      </w:r>
      <w:r w:rsidR="009C3E2A">
        <w:rPr>
          <w:b/>
          <w:sz w:val="24"/>
          <w:szCs w:val="24"/>
        </w:rPr>
        <w:t xml:space="preserve">до </w:t>
      </w:r>
      <w:r w:rsidRPr="00852879">
        <w:rPr>
          <w:b/>
          <w:sz w:val="24"/>
          <w:szCs w:val="24"/>
        </w:rPr>
        <w:t xml:space="preserve">1 </w:t>
      </w:r>
      <w:r w:rsidR="00F865BD">
        <w:rPr>
          <w:b/>
          <w:sz w:val="24"/>
          <w:szCs w:val="24"/>
        </w:rPr>
        <w:t>дека</w:t>
      </w:r>
      <w:r w:rsidR="00F722A3">
        <w:rPr>
          <w:b/>
          <w:sz w:val="24"/>
          <w:szCs w:val="24"/>
        </w:rPr>
        <w:t>бря</w:t>
      </w:r>
      <w:r w:rsidRPr="00852879">
        <w:rPr>
          <w:b/>
          <w:sz w:val="24"/>
          <w:szCs w:val="24"/>
        </w:rPr>
        <w:t xml:space="preserve"> 2022 г.</w:t>
      </w:r>
    </w:p>
    <w:p w:rsidR="003E6A74" w:rsidRPr="00ED7DA0" w:rsidRDefault="003E6A74" w:rsidP="003E6A74">
      <w:pPr>
        <w:jc w:val="both"/>
        <w:rPr>
          <w:rFonts w:eastAsia="Calibri"/>
          <w:i/>
        </w:rPr>
      </w:pPr>
    </w:p>
    <w:p w:rsidR="003E6A74" w:rsidRPr="008C3393" w:rsidRDefault="003E6A74" w:rsidP="003E6A74">
      <w:pPr>
        <w:tabs>
          <w:tab w:val="left" w:pos="1673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3E2A" w:rsidRPr="000A0622" w:rsidTr="00E0481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2A" w:rsidRPr="000A0622" w:rsidRDefault="009C3E2A" w:rsidP="00E0481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Pr="000A0622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а</w:t>
            </w:r>
            <w:r w:rsidRPr="000A0622">
              <w:rPr>
                <w:b/>
                <w:sz w:val="24"/>
                <w:szCs w:val="24"/>
              </w:rPr>
              <w:t>:</w:t>
            </w:r>
          </w:p>
          <w:p w:rsidR="009C3E2A" w:rsidRPr="000A0622" w:rsidRDefault="009C3E2A" w:rsidP="00E04814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2A" w:rsidRDefault="009C3E2A" w:rsidP="00E0481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Pr="000A06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я</w:t>
            </w:r>
            <w:r w:rsidRPr="000A0622">
              <w:rPr>
                <w:b/>
                <w:sz w:val="24"/>
                <w:szCs w:val="24"/>
              </w:rPr>
              <w:t>:</w:t>
            </w:r>
          </w:p>
          <w:p w:rsidR="009C3E2A" w:rsidRDefault="009C3E2A" w:rsidP="009C3E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9C3E2A" w:rsidRPr="000A0622" w:rsidRDefault="009C3E2A" w:rsidP="009C3E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9C3E2A" w:rsidRPr="000A0622" w:rsidTr="00E0481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2A" w:rsidRDefault="009C3E2A" w:rsidP="00E04814">
            <w:pPr>
              <w:tabs>
                <w:tab w:val="left" w:pos="708"/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0A0622">
              <w:rPr>
                <w:b/>
                <w:sz w:val="24"/>
                <w:szCs w:val="24"/>
              </w:rPr>
              <w:t xml:space="preserve">Президент ЕАПВ                                              </w:t>
            </w:r>
          </w:p>
          <w:p w:rsidR="009C3E2A" w:rsidRPr="000A0622" w:rsidRDefault="009C3E2A" w:rsidP="00E04814">
            <w:pPr>
              <w:tabs>
                <w:tab w:val="left" w:pos="708"/>
                <w:tab w:val="center" w:pos="4320"/>
                <w:tab w:val="right" w:pos="8640"/>
              </w:tabs>
              <w:rPr>
                <w:b/>
              </w:rPr>
            </w:pPr>
            <w:r w:rsidRPr="000A0622">
              <w:rPr>
                <w:b/>
                <w:sz w:val="24"/>
                <w:szCs w:val="24"/>
              </w:rPr>
              <w:t xml:space="preserve">         </w:t>
            </w:r>
          </w:p>
          <w:p w:rsidR="009C3E2A" w:rsidRPr="000A0622" w:rsidRDefault="009C3E2A" w:rsidP="00E048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  <w:r w:rsidRPr="00E51103">
              <w:rPr>
                <w:b/>
                <w:sz w:val="24"/>
                <w:szCs w:val="24"/>
              </w:rPr>
              <w:t>Г.П. Ивлиев</w:t>
            </w:r>
          </w:p>
          <w:p w:rsidR="009C3E2A" w:rsidRPr="000A0622" w:rsidRDefault="009C3E2A" w:rsidP="00E04814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E2A" w:rsidRDefault="009C3E2A" w:rsidP="00E04814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  <w:p w:rsidR="009C3E2A" w:rsidRDefault="009C3E2A" w:rsidP="00E04814">
            <w:pPr>
              <w:outlineLvl w:val="0"/>
              <w:rPr>
                <w:b/>
                <w:sz w:val="24"/>
                <w:szCs w:val="24"/>
              </w:rPr>
            </w:pPr>
          </w:p>
          <w:p w:rsidR="009C3E2A" w:rsidRPr="000A0622" w:rsidRDefault="009C3E2A" w:rsidP="00E04814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 И.О. Фамилия</w:t>
            </w:r>
          </w:p>
        </w:tc>
      </w:tr>
    </w:tbl>
    <w:p w:rsidR="003E6A74" w:rsidRPr="008C3393" w:rsidRDefault="003E6A74" w:rsidP="003E6A74">
      <w:pPr>
        <w:shd w:val="clear" w:color="auto" w:fill="FFFFFF"/>
        <w:ind w:firstLine="700"/>
        <w:rPr>
          <w:b/>
          <w:lang w:val="en-US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3E6A74" w:rsidRDefault="003E6A74" w:rsidP="003E6A74">
      <w:pPr>
        <w:ind w:firstLine="6805"/>
        <w:jc w:val="both"/>
        <w:rPr>
          <w:sz w:val="24"/>
          <w:szCs w:val="24"/>
        </w:rPr>
      </w:pPr>
    </w:p>
    <w:p w:rsidR="009C3E2A" w:rsidRDefault="009C3E2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6A74" w:rsidRPr="00D467D8" w:rsidRDefault="003E6A74" w:rsidP="009C3E2A">
      <w:pPr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C3E2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3E6A74" w:rsidRDefault="003E6A74" w:rsidP="009C3E2A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C3E2A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оговору </w:t>
      </w:r>
      <w:r w:rsidR="009C3E2A">
        <w:rPr>
          <w:sz w:val="24"/>
          <w:szCs w:val="24"/>
        </w:rPr>
        <w:t>от «__»______</w:t>
      </w:r>
      <w:r>
        <w:rPr>
          <w:sz w:val="24"/>
          <w:szCs w:val="24"/>
        </w:rPr>
        <w:t>__</w:t>
      </w:r>
      <w:r w:rsidR="009C3E2A">
        <w:rPr>
          <w:sz w:val="24"/>
          <w:szCs w:val="24"/>
        </w:rPr>
        <w:t xml:space="preserve"> </w:t>
      </w:r>
      <w:r>
        <w:rPr>
          <w:sz w:val="24"/>
          <w:szCs w:val="24"/>
        </w:rPr>
        <w:t>2022 г.</w:t>
      </w:r>
      <w:r w:rsidR="009C3E2A">
        <w:rPr>
          <w:sz w:val="24"/>
          <w:szCs w:val="24"/>
        </w:rPr>
        <w:t xml:space="preserve"> № ____</w:t>
      </w:r>
    </w:p>
    <w:p w:rsidR="003E6A74" w:rsidRDefault="009C3E2A" w:rsidP="003E6A74">
      <w:pPr>
        <w:jc w:val="both"/>
        <w:rPr>
          <w:i/>
          <w:sz w:val="24"/>
          <w:szCs w:val="24"/>
        </w:rPr>
      </w:pPr>
      <w:r w:rsidRPr="009C3E2A">
        <w:rPr>
          <w:i/>
          <w:sz w:val="24"/>
          <w:szCs w:val="24"/>
        </w:rPr>
        <w:t>Форма</w:t>
      </w:r>
    </w:p>
    <w:p w:rsidR="003E6A74" w:rsidRDefault="009C3E2A" w:rsidP="003E6A7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A7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3E6A74" w:rsidRDefault="003E6A74" w:rsidP="003E6A7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сдачи-приемки оказанных услуг </w:t>
      </w:r>
    </w:p>
    <w:p w:rsidR="003E6A74" w:rsidRPr="00E51103" w:rsidRDefault="003E6A74" w:rsidP="003E6A74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г. Москва «___»_________2022 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C3E2A" w:rsidRDefault="003E6A74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A45F33">
        <w:rPr>
          <w:rFonts w:ascii="Times New Roman" w:hAnsi="Times New Roman" w:cs="Times New Roman"/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статьей 2(1) Евразийской патентной конвенции (ЕАПК), ратифицированной Федеральным законом </w:t>
      </w:r>
      <w:r w:rsidR="009C3E2A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45F33">
        <w:rPr>
          <w:rFonts w:ascii="Times New Roman" w:hAnsi="Times New Roman" w:cs="Times New Roman"/>
          <w:sz w:val="24"/>
          <w:szCs w:val="24"/>
        </w:rPr>
        <w:t>от 1</w:t>
      </w:r>
      <w:r w:rsidR="009C3E2A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45F33">
        <w:rPr>
          <w:rFonts w:ascii="Times New Roman" w:hAnsi="Times New Roman" w:cs="Times New Roman"/>
          <w:sz w:val="24"/>
          <w:szCs w:val="24"/>
        </w:rPr>
        <w:t>1995</w:t>
      </w:r>
      <w:r w:rsidR="009C3E2A">
        <w:rPr>
          <w:rFonts w:ascii="Times New Roman" w:hAnsi="Times New Roman" w:cs="Times New Roman"/>
          <w:sz w:val="24"/>
          <w:szCs w:val="24"/>
        </w:rPr>
        <w:t xml:space="preserve"> г.</w:t>
      </w:r>
      <w:r w:rsidRPr="00A45F33">
        <w:rPr>
          <w:rFonts w:ascii="Times New Roman" w:hAnsi="Times New Roman" w:cs="Times New Roman"/>
          <w:sz w:val="24"/>
          <w:szCs w:val="24"/>
        </w:rPr>
        <w:t xml:space="preserve"> № 85-ФЗ, именуемая в дальнейшем </w:t>
      </w:r>
      <w:r w:rsidRPr="00A45F33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A45F3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9C3E2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45F3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C3E2A">
        <w:rPr>
          <w:rFonts w:ascii="Times New Roman" w:hAnsi="Times New Roman" w:cs="Times New Roman"/>
          <w:sz w:val="24"/>
          <w:szCs w:val="24"/>
        </w:rPr>
        <w:t>_______________________</w:t>
      </w:r>
      <w:r w:rsidRPr="00A45F33">
        <w:rPr>
          <w:rFonts w:ascii="Times New Roman" w:hAnsi="Times New Roman" w:cs="Times New Roman"/>
          <w:sz w:val="24"/>
          <w:szCs w:val="24"/>
        </w:rPr>
        <w:t>, с одной стороны</w:t>
      </w:r>
      <w:r w:rsidR="009C3E2A">
        <w:rPr>
          <w:rFonts w:ascii="Times New Roman" w:hAnsi="Times New Roman" w:cs="Times New Roman"/>
          <w:sz w:val="24"/>
          <w:szCs w:val="24"/>
        </w:rPr>
        <w:t>,</w:t>
      </w:r>
      <w:r w:rsidR="00E51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2A" w:rsidRDefault="003E6A74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5F33">
        <w:rPr>
          <w:rFonts w:ascii="Times New Roman" w:hAnsi="Times New Roman" w:cs="Times New Roman"/>
          <w:sz w:val="24"/>
          <w:szCs w:val="24"/>
        </w:rPr>
        <w:t>и ____________________</w:t>
      </w:r>
      <w:r w:rsidR="009C3E2A">
        <w:rPr>
          <w:rFonts w:ascii="Times New Roman" w:hAnsi="Times New Roman" w:cs="Times New Roman"/>
          <w:sz w:val="24"/>
          <w:szCs w:val="24"/>
        </w:rPr>
        <w:t>__________________________</w:t>
      </w:r>
      <w:r w:rsidRPr="00A45F33">
        <w:rPr>
          <w:rFonts w:ascii="Times New Roman" w:hAnsi="Times New Roman" w:cs="Times New Roman"/>
          <w:sz w:val="24"/>
          <w:szCs w:val="24"/>
        </w:rPr>
        <w:t>____, именуем</w:t>
      </w:r>
      <w:r w:rsidR="009C3E2A">
        <w:rPr>
          <w:rFonts w:ascii="Times New Roman" w:hAnsi="Times New Roman" w:cs="Times New Roman"/>
          <w:sz w:val="24"/>
          <w:szCs w:val="24"/>
        </w:rPr>
        <w:t xml:space="preserve">ое </w:t>
      </w:r>
      <w:r w:rsidRPr="00A45F3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A45F33">
        <w:rPr>
          <w:rFonts w:ascii="Times New Roman" w:hAnsi="Times New Roman" w:cs="Times New Roman"/>
          <w:b/>
          <w:sz w:val="24"/>
          <w:szCs w:val="24"/>
        </w:rPr>
        <w:t>«Исполнитель»,</w:t>
      </w:r>
      <w:r w:rsidRPr="00A45F33">
        <w:rPr>
          <w:rFonts w:ascii="Times New Roman" w:hAnsi="Times New Roman" w:cs="Times New Roman"/>
          <w:sz w:val="24"/>
          <w:szCs w:val="24"/>
        </w:rPr>
        <w:t xml:space="preserve"> в лице _____________________________, действующего на основании ________________,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6A74" w:rsidRDefault="003E6A74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</w:t>
      </w:r>
      <w:r w:rsidR="009C3E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 о нижеследующем:</w:t>
      </w:r>
    </w:p>
    <w:p w:rsidR="003E6A74" w:rsidRPr="00E51103" w:rsidRDefault="003E6A74" w:rsidP="009C3E2A">
      <w:pPr>
        <w:ind w:firstLine="709"/>
        <w:jc w:val="both"/>
        <w:rPr>
          <w:spacing w:val="-4"/>
          <w:sz w:val="24"/>
          <w:szCs w:val="24"/>
        </w:rPr>
      </w:pPr>
      <w:r w:rsidRPr="00E51103">
        <w:rPr>
          <w:spacing w:val="-4"/>
          <w:sz w:val="24"/>
          <w:szCs w:val="24"/>
        </w:rPr>
        <w:t xml:space="preserve">1. Исполнителем в соответствии с Договором </w:t>
      </w:r>
      <w:r w:rsidR="009C3E2A" w:rsidRPr="00E51103">
        <w:rPr>
          <w:spacing w:val="-4"/>
          <w:sz w:val="24"/>
          <w:szCs w:val="24"/>
        </w:rPr>
        <w:t xml:space="preserve">возмездного оказания услуг по </w:t>
      </w:r>
      <w:r w:rsidR="009C3E2A" w:rsidRPr="00E51103">
        <w:rPr>
          <w:rFonts w:eastAsiaTheme="minorHAnsi"/>
          <w:spacing w:val="-4"/>
          <w:sz w:val="24"/>
          <w:szCs w:val="24"/>
        </w:rPr>
        <w:t xml:space="preserve">разработке фирменного стиля и брендбука Евразийской патентной организации, дизайна-макета веб-портала Евразийской патентной организации, а также визуально-коммуникационного гайда </w:t>
      </w:r>
      <w:r w:rsidR="00E51103" w:rsidRPr="00E51103">
        <w:rPr>
          <w:spacing w:val="-4"/>
          <w:sz w:val="24"/>
          <w:szCs w:val="24"/>
        </w:rPr>
        <w:t>от «___»_______</w:t>
      </w:r>
      <w:r w:rsidRPr="00E51103">
        <w:rPr>
          <w:spacing w:val="-4"/>
          <w:sz w:val="24"/>
          <w:szCs w:val="24"/>
        </w:rPr>
        <w:t xml:space="preserve">_ </w:t>
      </w:r>
      <w:r w:rsidR="00E51103" w:rsidRPr="00E51103">
        <w:rPr>
          <w:spacing w:val="-4"/>
          <w:sz w:val="24"/>
          <w:szCs w:val="24"/>
        </w:rPr>
        <w:t>2022</w:t>
      </w:r>
      <w:r w:rsidRPr="00E51103">
        <w:rPr>
          <w:spacing w:val="-4"/>
          <w:sz w:val="24"/>
          <w:szCs w:val="24"/>
        </w:rPr>
        <w:t xml:space="preserve"> г. № _____</w:t>
      </w:r>
      <w:r w:rsidR="00E51103" w:rsidRPr="00E51103">
        <w:rPr>
          <w:spacing w:val="-4"/>
          <w:sz w:val="24"/>
          <w:szCs w:val="24"/>
        </w:rPr>
        <w:t xml:space="preserve"> (договор)</w:t>
      </w:r>
      <w:r w:rsidRPr="00E51103">
        <w:rPr>
          <w:spacing w:val="-4"/>
          <w:sz w:val="24"/>
          <w:szCs w:val="24"/>
        </w:rPr>
        <w:t>, оказаны следующие услуги:</w:t>
      </w:r>
    </w:p>
    <w:p w:rsidR="003E6A74" w:rsidRDefault="003E6A74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______________________________________________;</w:t>
      </w:r>
    </w:p>
    <w:p w:rsidR="003E6A74" w:rsidRDefault="003E6A74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______________________________________________.</w:t>
      </w:r>
    </w:p>
    <w:p w:rsidR="003E6A74" w:rsidRDefault="003E6A74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9C3E2A">
        <w:rPr>
          <w:rFonts w:ascii="Times New Roman" w:hAnsi="Times New Roman" w:cs="Times New Roman"/>
          <w:sz w:val="24"/>
          <w:szCs w:val="24"/>
        </w:rPr>
        <w:t xml:space="preserve">2. Услуги, указанные </w:t>
      </w:r>
      <w:r>
        <w:rPr>
          <w:rFonts w:ascii="Times New Roman" w:hAnsi="Times New Roman" w:cs="Times New Roman"/>
          <w:sz w:val="24"/>
          <w:szCs w:val="24"/>
        </w:rPr>
        <w:t xml:space="preserve">в п. 1 настоящего </w:t>
      </w:r>
      <w:r w:rsidR="009C3E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кта, оказаны Исполнителем полностью</w:t>
      </w:r>
      <w:r w:rsidRPr="00C31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 и надлежащим образом.</w:t>
      </w:r>
    </w:p>
    <w:p w:rsidR="003E6A74" w:rsidRDefault="003E6A74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со стороны Заказчика к Исполнителю </w:t>
      </w:r>
      <w:r w:rsidR="009C3E2A">
        <w:rPr>
          <w:rFonts w:ascii="Times New Roman" w:hAnsi="Times New Roman" w:cs="Times New Roman"/>
          <w:sz w:val="24"/>
          <w:szCs w:val="24"/>
        </w:rPr>
        <w:t xml:space="preserve">в отношении результатов оказанных услуг, </w:t>
      </w: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3E6A74" w:rsidRPr="00852879" w:rsidRDefault="003E6A74" w:rsidP="009C3E2A">
      <w:pPr>
        <w:pStyle w:val="ConsNormal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Стоимость оказанных услуг составила _______</w:t>
      </w:r>
      <w:r w:rsidR="009C3E2A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9C3E2A">
        <w:rPr>
          <w:rFonts w:ascii="Times New Roman" w:hAnsi="Times New Roman" w:cs="Times New Roman"/>
          <w:sz w:val="24"/>
          <w:szCs w:val="24"/>
        </w:rPr>
        <w:t xml:space="preserve"> ___ копеек (цифрами и прописью), в том числе НДС _____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</w:t>
      </w:r>
      <w:r w:rsidR="009C3E2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9C3E2A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C3E2A">
        <w:rPr>
          <w:rFonts w:ascii="Times New Roman" w:hAnsi="Times New Roman" w:cs="Times New Roman"/>
          <w:sz w:val="24"/>
          <w:szCs w:val="24"/>
        </w:rPr>
        <w:t>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6A74" w:rsidRPr="009C3E2A" w:rsidRDefault="003E6A74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9C3E2A">
        <w:rPr>
          <w:rFonts w:ascii="Times New Roman" w:hAnsi="Times New Roman" w:cs="Times New Roman"/>
          <w:sz w:val="24"/>
          <w:szCs w:val="24"/>
        </w:rPr>
        <w:t>4. По результатам оказанных услуг Исполнитель переда</w:t>
      </w:r>
      <w:r w:rsidR="009C3E2A" w:rsidRPr="009C3E2A">
        <w:rPr>
          <w:rFonts w:ascii="Times New Roman" w:hAnsi="Times New Roman" w:cs="Times New Roman"/>
          <w:sz w:val="24"/>
          <w:szCs w:val="24"/>
        </w:rPr>
        <w:t>л</w:t>
      </w:r>
      <w:r w:rsidRPr="009C3E2A">
        <w:rPr>
          <w:rFonts w:ascii="Times New Roman" w:hAnsi="Times New Roman" w:cs="Times New Roman"/>
          <w:sz w:val="24"/>
          <w:szCs w:val="24"/>
        </w:rPr>
        <w:t xml:space="preserve"> Заказчику (в том числе </w:t>
      </w:r>
      <w:r w:rsidR="009C3E2A" w:rsidRPr="009C3E2A">
        <w:rPr>
          <w:rFonts w:ascii="Times New Roman" w:hAnsi="Times New Roman" w:cs="Times New Roman"/>
          <w:sz w:val="24"/>
          <w:szCs w:val="24"/>
        </w:rPr>
        <w:t>охраноспособные результаты интеллектуальной деятельности</w:t>
      </w:r>
      <w:r w:rsidRPr="009C3E2A">
        <w:rPr>
          <w:rFonts w:ascii="Times New Roman" w:hAnsi="Times New Roman" w:cs="Times New Roman"/>
          <w:sz w:val="24"/>
          <w:szCs w:val="24"/>
        </w:rPr>
        <w:t>):</w:t>
      </w:r>
    </w:p>
    <w:p w:rsidR="003E6A74" w:rsidRDefault="003E6A74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_______________;</w:t>
      </w:r>
    </w:p>
    <w:p w:rsidR="003E6A74" w:rsidRDefault="00E51103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E51103" w:rsidRDefault="00E51103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соответствии с пунктом 8.2 договора с момента подписания настоящего акта исключительные права на вышеуказанные результаты интеллектуальной деятельности, охраняемые в качестве ___________________________, переходят Заказчику.</w:t>
      </w:r>
    </w:p>
    <w:p w:rsidR="003E6A74" w:rsidRDefault="00E51103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6A74">
        <w:rPr>
          <w:rFonts w:ascii="Times New Roman" w:hAnsi="Times New Roman" w:cs="Times New Roman"/>
          <w:sz w:val="24"/>
          <w:szCs w:val="24"/>
        </w:rPr>
        <w:t xml:space="preserve">. Настоящий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6A74">
        <w:rPr>
          <w:rFonts w:ascii="Times New Roman" w:hAnsi="Times New Roman" w:cs="Times New Roman"/>
          <w:sz w:val="24"/>
          <w:szCs w:val="24"/>
        </w:rPr>
        <w:t xml:space="preserve">кт составлен в </w:t>
      </w:r>
      <w:r>
        <w:rPr>
          <w:rFonts w:ascii="Times New Roman" w:hAnsi="Times New Roman" w:cs="Times New Roman"/>
          <w:sz w:val="24"/>
          <w:szCs w:val="24"/>
        </w:rPr>
        <w:t>2 (</w:t>
      </w:r>
      <w:r w:rsidR="003E6A74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6A7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3E6A74"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6A74">
        <w:rPr>
          <w:rFonts w:ascii="Times New Roman" w:hAnsi="Times New Roman" w:cs="Times New Roman"/>
          <w:sz w:val="24"/>
          <w:szCs w:val="24"/>
        </w:rPr>
        <w:t xml:space="preserve"> экземпляру для каждой из Сторон.</w:t>
      </w:r>
    </w:p>
    <w:p w:rsidR="00E51103" w:rsidRDefault="00E51103" w:rsidP="009C3E2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___________________________________________________________________.</w:t>
      </w:r>
    </w:p>
    <w:p w:rsidR="003E6A74" w:rsidRPr="00E51103" w:rsidRDefault="003E6A74" w:rsidP="003E6A74">
      <w:pPr>
        <w:pStyle w:val="ConsNormal"/>
        <w:rPr>
          <w:rFonts w:ascii="Times New Roman" w:hAnsi="Times New Roman" w:cs="Times New Roman"/>
          <w:sz w:val="16"/>
          <w:szCs w:val="16"/>
        </w:rPr>
      </w:pPr>
      <w:bookmarkStart w:id="1" w:name="_Hlk74728983"/>
      <w:bookmarkEnd w:id="1"/>
    </w:p>
    <w:p w:rsidR="003E6A74" w:rsidRPr="00E51103" w:rsidRDefault="003E6A74" w:rsidP="003E6A7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0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3E6A74" w:rsidRPr="00E51103" w:rsidRDefault="003E6A74" w:rsidP="003E6A74">
      <w:pPr>
        <w:pStyle w:val="ConsNormal"/>
        <w:rPr>
          <w:rFonts w:ascii="Times New Roman" w:hAnsi="Times New Roman" w:cs="Times New Roman"/>
          <w:sz w:val="16"/>
          <w:szCs w:val="16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40"/>
        <w:gridCol w:w="4361"/>
      </w:tblGrid>
      <w:tr w:rsidR="003E6A74" w:rsidTr="00E5110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A74" w:rsidRDefault="003E6A74" w:rsidP="003E6A74">
            <w:pPr>
              <w:pStyle w:val="ConsDTNormal"/>
              <w:autoSpaceDE/>
              <w:jc w:val="left"/>
            </w:pPr>
            <w:r>
              <w:t>От Заказчика: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A74" w:rsidRDefault="003E6A74" w:rsidP="003E6A74">
            <w:pPr>
              <w:pStyle w:val="ConsDTNormal"/>
              <w:autoSpaceDE/>
              <w:jc w:val="left"/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A74" w:rsidRDefault="003E6A74" w:rsidP="003E6A74">
            <w:pPr>
              <w:pStyle w:val="ConsDTNormal"/>
              <w:autoSpaceDE/>
              <w:jc w:val="left"/>
            </w:pPr>
            <w:r>
              <w:t>От Исполнителя:</w:t>
            </w:r>
          </w:p>
        </w:tc>
      </w:tr>
      <w:tr w:rsidR="003E6A74" w:rsidTr="00E5110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103" w:rsidRDefault="00E51103" w:rsidP="00E51103">
            <w:pPr>
              <w:pStyle w:val="ConsDTNormal"/>
              <w:autoSpaceDE/>
              <w:jc w:val="left"/>
            </w:pPr>
            <w:r>
              <w:t xml:space="preserve">Должность </w:t>
            </w:r>
          </w:p>
          <w:p w:rsidR="003E6A74" w:rsidRDefault="00E51103" w:rsidP="00E51103">
            <w:pPr>
              <w:pStyle w:val="ConsDTNormal"/>
              <w:autoSpaceDE/>
              <w:jc w:val="left"/>
            </w:pPr>
            <w:r>
              <w:t>________</w:t>
            </w:r>
            <w:r w:rsidR="003E6A74">
              <w:t xml:space="preserve">________ </w:t>
            </w:r>
            <w:r w:rsidR="003E6A74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A74" w:rsidRDefault="003E6A74" w:rsidP="003E6A74">
            <w:pPr>
              <w:pStyle w:val="ConsDTNormal"/>
              <w:autoSpaceDE/>
              <w:jc w:val="left"/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103" w:rsidRDefault="00E51103" w:rsidP="003E6A74">
            <w:pPr>
              <w:pStyle w:val="ConsDTNormal"/>
              <w:autoSpaceDE/>
              <w:jc w:val="left"/>
            </w:pPr>
            <w:r>
              <w:t xml:space="preserve">Должность </w:t>
            </w:r>
          </w:p>
          <w:p w:rsidR="003E6A74" w:rsidRDefault="00E51103" w:rsidP="00E51103">
            <w:pPr>
              <w:pStyle w:val="ConsDTNormal"/>
              <w:autoSpaceDE/>
              <w:jc w:val="left"/>
            </w:pPr>
            <w:r>
              <w:t>______</w:t>
            </w:r>
            <w:r w:rsidR="003E6A74">
              <w:t xml:space="preserve">________ </w:t>
            </w:r>
            <w:r w:rsidR="003E6A74">
              <w:rPr>
                <w:i/>
                <w:iCs/>
              </w:rPr>
              <w:t>(подпись/Ф.И.О.)</w:t>
            </w:r>
            <w:r>
              <w:rPr>
                <w:i/>
                <w:iCs/>
              </w:rPr>
              <w:t>»</w:t>
            </w:r>
          </w:p>
        </w:tc>
      </w:tr>
    </w:tbl>
    <w:p w:rsidR="00E51103" w:rsidRPr="008C3393" w:rsidRDefault="00E51103" w:rsidP="00E51103">
      <w:pPr>
        <w:tabs>
          <w:tab w:val="left" w:pos="167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1103" w:rsidRPr="000A0622" w:rsidTr="00E0481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103" w:rsidRPr="000A0622" w:rsidRDefault="00E51103" w:rsidP="00E0481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Pr="000A0622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а</w:t>
            </w:r>
            <w:r w:rsidRPr="000A0622">
              <w:rPr>
                <w:b/>
                <w:sz w:val="24"/>
                <w:szCs w:val="24"/>
              </w:rPr>
              <w:t>:</w:t>
            </w:r>
          </w:p>
          <w:p w:rsidR="00E51103" w:rsidRPr="000A0622" w:rsidRDefault="00E51103" w:rsidP="00E04814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103" w:rsidRDefault="00E51103" w:rsidP="00E0481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Pr="000A06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я</w:t>
            </w:r>
            <w:r w:rsidRPr="000A0622">
              <w:rPr>
                <w:b/>
                <w:sz w:val="24"/>
                <w:szCs w:val="24"/>
              </w:rPr>
              <w:t>:</w:t>
            </w:r>
          </w:p>
          <w:p w:rsidR="00E51103" w:rsidRPr="000A0622" w:rsidRDefault="00E51103" w:rsidP="00E04814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E51103" w:rsidRPr="000A0622" w:rsidTr="00E0481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103" w:rsidRPr="00E51103" w:rsidRDefault="00E51103" w:rsidP="00E04814">
            <w:pPr>
              <w:tabs>
                <w:tab w:val="left" w:pos="708"/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E51103">
              <w:rPr>
                <w:b/>
                <w:sz w:val="24"/>
                <w:szCs w:val="24"/>
              </w:rPr>
              <w:t xml:space="preserve">Президент ЕАПВ                                              </w:t>
            </w:r>
          </w:p>
          <w:p w:rsidR="00E51103" w:rsidRPr="00E51103" w:rsidRDefault="00E51103" w:rsidP="00E04814">
            <w:pPr>
              <w:tabs>
                <w:tab w:val="left" w:pos="708"/>
                <w:tab w:val="center" w:pos="4320"/>
                <w:tab w:val="right" w:pos="8640"/>
              </w:tabs>
              <w:rPr>
                <w:b/>
              </w:rPr>
            </w:pPr>
            <w:r w:rsidRPr="00E51103">
              <w:rPr>
                <w:b/>
                <w:sz w:val="24"/>
                <w:szCs w:val="24"/>
              </w:rPr>
              <w:t xml:space="preserve">         </w:t>
            </w:r>
          </w:p>
          <w:p w:rsidR="00E51103" w:rsidRPr="00E51103" w:rsidRDefault="00E51103" w:rsidP="00E04814">
            <w:pPr>
              <w:rPr>
                <w:b/>
                <w:sz w:val="24"/>
                <w:szCs w:val="24"/>
              </w:rPr>
            </w:pPr>
            <w:r w:rsidRPr="00E51103">
              <w:rPr>
                <w:b/>
                <w:sz w:val="24"/>
                <w:szCs w:val="24"/>
              </w:rPr>
              <w:t>____________</w:t>
            </w:r>
            <w:r>
              <w:rPr>
                <w:b/>
                <w:sz w:val="24"/>
                <w:szCs w:val="24"/>
              </w:rPr>
              <w:t>_______</w:t>
            </w:r>
            <w:r w:rsidRPr="00E51103">
              <w:rPr>
                <w:b/>
                <w:sz w:val="24"/>
                <w:szCs w:val="24"/>
              </w:rPr>
              <w:t>____ Г.П. Ивлиев</w:t>
            </w:r>
          </w:p>
          <w:p w:rsidR="00E51103" w:rsidRPr="00E51103" w:rsidRDefault="00E51103" w:rsidP="00E04814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103" w:rsidRPr="00E51103" w:rsidRDefault="00E51103" w:rsidP="00E04814">
            <w:pPr>
              <w:outlineLvl w:val="0"/>
              <w:rPr>
                <w:b/>
                <w:sz w:val="24"/>
                <w:szCs w:val="24"/>
              </w:rPr>
            </w:pPr>
            <w:r w:rsidRPr="00E51103">
              <w:rPr>
                <w:b/>
                <w:sz w:val="24"/>
                <w:szCs w:val="24"/>
              </w:rPr>
              <w:t>Должность</w:t>
            </w:r>
          </w:p>
          <w:p w:rsidR="00E51103" w:rsidRPr="00E51103" w:rsidRDefault="00E51103" w:rsidP="00E04814">
            <w:pPr>
              <w:outlineLvl w:val="0"/>
              <w:rPr>
                <w:b/>
              </w:rPr>
            </w:pPr>
          </w:p>
          <w:p w:rsidR="00E51103" w:rsidRPr="00E51103" w:rsidRDefault="00E51103" w:rsidP="00E04814">
            <w:pPr>
              <w:outlineLvl w:val="0"/>
              <w:rPr>
                <w:b/>
                <w:sz w:val="24"/>
                <w:szCs w:val="24"/>
              </w:rPr>
            </w:pPr>
            <w:r w:rsidRPr="00E51103">
              <w:rPr>
                <w:b/>
                <w:sz w:val="24"/>
                <w:szCs w:val="24"/>
              </w:rPr>
              <w:t>_______________________ И.О. Фамилия</w:t>
            </w:r>
          </w:p>
        </w:tc>
      </w:tr>
    </w:tbl>
    <w:p w:rsidR="003E6A74" w:rsidRPr="00E51103" w:rsidRDefault="003E6A74" w:rsidP="00E51103">
      <w:pPr>
        <w:spacing w:after="200" w:line="276" w:lineRule="auto"/>
        <w:rPr>
          <w:rFonts w:eastAsiaTheme="minorHAnsi"/>
          <w:color w:val="000000"/>
          <w:sz w:val="16"/>
          <w:szCs w:val="16"/>
          <w:lang w:eastAsia="en-US"/>
        </w:rPr>
      </w:pPr>
    </w:p>
    <w:sectPr w:rsidR="003E6A74" w:rsidRPr="00E51103" w:rsidSect="00FF168E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B4" w:rsidRDefault="00D62DB4" w:rsidP="007C4AA2">
      <w:r>
        <w:separator/>
      </w:r>
    </w:p>
  </w:endnote>
  <w:endnote w:type="continuationSeparator" w:id="0">
    <w:p w:rsidR="00D62DB4" w:rsidRDefault="00D62DB4" w:rsidP="007C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44" w:rsidRDefault="00450C44" w:rsidP="00E51103">
    <w:pPr>
      <w:pStyle w:val="aa"/>
      <w:spacing w:line="240" w:lineRule="exact"/>
      <w:jc w:val="both"/>
    </w:pPr>
    <w:r w:rsidRPr="005A5FCE">
      <w:rPr>
        <w:i/>
      </w:rPr>
      <w:t>В настоящую форму могут вноситься изменения и дополнения, не влекущие изменение условий договора, изложенных в форме и извещении</w:t>
    </w:r>
    <w:r>
      <w:rPr>
        <w:i/>
      </w:rPr>
      <w:t xml:space="preserve"> о проведении закупки № 2022</w:t>
    </w:r>
    <w:r w:rsidRPr="005A5FCE">
      <w:rPr>
        <w:i/>
      </w:rPr>
      <w:t>/0</w:t>
    </w:r>
    <w:r>
      <w:rPr>
        <w:i/>
      </w:rPr>
      <w:t>1</w:t>
    </w:r>
    <w:r w:rsidRPr="005A5FCE">
      <w:rPr>
        <w:i/>
      </w:rPr>
      <w:t>, ухудшающее положение заказчика.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B4" w:rsidRDefault="00D62DB4" w:rsidP="007C4AA2">
      <w:r>
        <w:separator/>
      </w:r>
    </w:p>
  </w:footnote>
  <w:footnote w:type="continuationSeparator" w:id="0">
    <w:p w:rsidR="00D62DB4" w:rsidRDefault="00D62DB4" w:rsidP="007C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5492A"/>
    <w:rsid w:val="00061221"/>
    <w:rsid w:val="0007052C"/>
    <w:rsid w:val="00083327"/>
    <w:rsid w:val="000C1EBA"/>
    <w:rsid w:val="00126CCB"/>
    <w:rsid w:val="00136856"/>
    <w:rsid w:val="00151E77"/>
    <w:rsid w:val="001B5F6C"/>
    <w:rsid w:val="001C53A7"/>
    <w:rsid w:val="00254D3D"/>
    <w:rsid w:val="00285091"/>
    <w:rsid w:val="002E0690"/>
    <w:rsid w:val="002E439F"/>
    <w:rsid w:val="00305A1D"/>
    <w:rsid w:val="003558C8"/>
    <w:rsid w:val="003873BB"/>
    <w:rsid w:val="00387541"/>
    <w:rsid w:val="00392095"/>
    <w:rsid w:val="00392A14"/>
    <w:rsid w:val="003A0A8F"/>
    <w:rsid w:val="003E6A74"/>
    <w:rsid w:val="003F7E34"/>
    <w:rsid w:val="00434F8C"/>
    <w:rsid w:val="00446F6B"/>
    <w:rsid w:val="00450C44"/>
    <w:rsid w:val="00473936"/>
    <w:rsid w:val="00477958"/>
    <w:rsid w:val="004D4CBA"/>
    <w:rsid w:val="0062358A"/>
    <w:rsid w:val="00666BB0"/>
    <w:rsid w:val="00675A72"/>
    <w:rsid w:val="006A3F01"/>
    <w:rsid w:val="006B44C4"/>
    <w:rsid w:val="00736579"/>
    <w:rsid w:val="00753DDB"/>
    <w:rsid w:val="00756EB9"/>
    <w:rsid w:val="0077444B"/>
    <w:rsid w:val="007C3491"/>
    <w:rsid w:val="007C4AA2"/>
    <w:rsid w:val="008211AB"/>
    <w:rsid w:val="008D01A3"/>
    <w:rsid w:val="008D24E1"/>
    <w:rsid w:val="00930608"/>
    <w:rsid w:val="009C3E2A"/>
    <w:rsid w:val="009D6BA4"/>
    <w:rsid w:val="009F67C3"/>
    <w:rsid w:val="00A062A7"/>
    <w:rsid w:val="00A93DA6"/>
    <w:rsid w:val="00B06A2A"/>
    <w:rsid w:val="00C655B6"/>
    <w:rsid w:val="00C8651F"/>
    <w:rsid w:val="00C900AA"/>
    <w:rsid w:val="00CD35A5"/>
    <w:rsid w:val="00CF688C"/>
    <w:rsid w:val="00D0220E"/>
    <w:rsid w:val="00D210C4"/>
    <w:rsid w:val="00D62DB4"/>
    <w:rsid w:val="00D81A6B"/>
    <w:rsid w:val="00D90285"/>
    <w:rsid w:val="00E34904"/>
    <w:rsid w:val="00E51103"/>
    <w:rsid w:val="00E571E1"/>
    <w:rsid w:val="00E62D00"/>
    <w:rsid w:val="00EF272B"/>
    <w:rsid w:val="00EF4A10"/>
    <w:rsid w:val="00F0183D"/>
    <w:rsid w:val="00F25AB5"/>
    <w:rsid w:val="00F54B2B"/>
    <w:rsid w:val="00F722A3"/>
    <w:rsid w:val="00F865B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4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4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A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4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4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A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36AF-D0D4-4FF9-AEB4-00C09F3F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4529</Words>
  <Characters>25820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2022-04-25T13:57:00Z</dcterms:created>
  <dcterms:modified xsi:type="dcterms:W3CDTF">2022-04-25T13:57:00Z</dcterms:modified>
</cp:coreProperties>
</file>